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B75E" w14:textId="77777777" w:rsidR="00F05E06" w:rsidRDefault="00F05E06" w:rsidP="00F05E06">
      <w:pPr>
        <w:pStyle w:val="Heading9"/>
        <w:jc w:val="center"/>
        <w:rPr>
          <w:b/>
          <w:sz w:val="40"/>
          <w:szCs w:val="40"/>
        </w:rPr>
      </w:pPr>
      <w:r>
        <w:rPr>
          <w:b/>
          <w:i/>
          <w:sz w:val="40"/>
          <w:szCs w:val="40"/>
        </w:rPr>
        <w:t>JAMAICA SOCIAL INVESTMENT FUND</w:t>
      </w:r>
    </w:p>
    <w:p w14:paraId="7B888B47" w14:textId="77777777" w:rsidR="00F05E06" w:rsidRDefault="00F05E06" w:rsidP="00F05E06">
      <w:pPr>
        <w:pStyle w:val="Heading9"/>
        <w:jc w:val="center"/>
        <w:rPr>
          <w:color w:val="000000"/>
          <w:sz w:val="24"/>
        </w:rPr>
      </w:pPr>
      <w:r>
        <w:rPr>
          <w:b/>
          <w:color w:val="000000"/>
        </w:rPr>
        <w:t>ISO 14001:2015 CERTIFIED</w:t>
      </w:r>
    </w:p>
    <w:p w14:paraId="405425D8" w14:textId="77777777" w:rsidR="00F05E06" w:rsidRDefault="00F05E06" w:rsidP="00F05E06">
      <w:pPr>
        <w:jc w:val="center"/>
      </w:pPr>
      <w:r>
        <w:rPr>
          <w:rFonts w:ascii="Arial" w:hAnsi="Arial" w:cs="Arial"/>
          <w:b/>
          <w:szCs w:val="22"/>
        </w:rPr>
        <w:t>“INVESTING FOR COMMUNITY DEVELOPMENT”</w:t>
      </w:r>
    </w:p>
    <w:p w14:paraId="773C9D77" w14:textId="3C03994F" w:rsidR="00F05E06" w:rsidRDefault="00F05E06" w:rsidP="00F05E0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70156" wp14:editId="4E30AA57">
                <wp:simplePos x="0" y="0"/>
                <wp:positionH relativeFrom="column">
                  <wp:posOffset>2595245</wp:posOffset>
                </wp:positionH>
                <wp:positionV relativeFrom="paragraph">
                  <wp:posOffset>34290</wp:posOffset>
                </wp:positionV>
                <wp:extent cx="1381125" cy="923925"/>
                <wp:effectExtent l="13970" t="5715" r="508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8942B" w14:textId="53BB9499" w:rsidR="00F05E06" w:rsidRDefault="00F05E06" w:rsidP="00F05E06">
                            <w:pPr>
                              <w:pStyle w:val="Heading2"/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A9421FB" wp14:editId="7F254456">
                                  <wp:extent cx="1228725" cy="876300"/>
                                  <wp:effectExtent l="0" t="0" r="9525" b="0"/>
                                  <wp:docPr id="3" name="Picture 3" descr="Description: Description: C:\Users\shevel.barrett\AppData\Local\Microsoft\Windows\Temporary Internet Files\Content.Outlook\7D3HZG9G\WB NEW LOGO stacked format colour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Description: Description: C:\Users\shevel.barrett\AppData\Local\Microsoft\Windows\Temporary Internet Files\Content.Outlook\7D3HZG9G\WB NEW LOGO stacked format colour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89045F" w14:textId="77777777" w:rsidR="00F05E06" w:rsidRDefault="00F05E06" w:rsidP="00F05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701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4.35pt;margin-top:2.7pt;width:108.7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" strokecolor="white">
                <v:textbox>
                  <w:txbxContent>
                    <w:p w14:paraId="1FE8942B" w14:textId="53BB9499" w:rsidR="00F05E06" w:rsidRDefault="00F05E06" w:rsidP="00F05E06">
                      <w:pPr>
                        <w:pStyle w:val="Heading2"/>
                        <w:jc w:val="right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A9421FB" wp14:editId="7F254456">
                            <wp:extent cx="1228725" cy="876300"/>
                            <wp:effectExtent l="0" t="0" r="9525" b="0"/>
                            <wp:docPr id="3" name="Picture 3" descr="Description: Description: C:\Users\shevel.barrett\AppData\Local\Microsoft\Windows\Temporary Internet Files\Content.Outlook\7D3HZG9G\WB NEW LOGO stacked format colour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Description: Description: C:\Users\shevel.barrett\AppData\Local\Microsoft\Windows\Temporary Internet Files\Content.Outlook\7D3HZG9G\WB NEW LOGO stacked format colour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89045F" w14:textId="77777777" w:rsidR="00F05E06" w:rsidRDefault="00F05E06" w:rsidP="00F05E0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0DB137D" wp14:editId="7E3A1CC3">
            <wp:simplePos x="0" y="0"/>
            <wp:positionH relativeFrom="column">
              <wp:posOffset>673100</wp:posOffset>
            </wp:positionH>
            <wp:positionV relativeFrom="paragraph">
              <wp:posOffset>141605</wp:posOffset>
            </wp:positionV>
            <wp:extent cx="845185" cy="607060"/>
            <wp:effectExtent l="0" t="0" r="0" b="2540"/>
            <wp:wrapTight wrapText="bothSides">
              <wp:wrapPolygon edited="0">
                <wp:start x="0" y="0"/>
                <wp:lineTo x="0" y="21013"/>
                <wp:lineTo x="2434" y="21013"/>
                <wp:lineTo x="9250" y="21013"/>
                <wp:lineTo x="19961" y="14912"/>
                <wp:lineTo x="20935" y="1356"/>
                <wp:lineTo x="20935" y="0"/>
                <wp:lineTo x="0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F8774AF" wp14:editId="040D5F11">
            <wp:simplePos x="0" y="0"/>
            <wp:positionH relativeFrom="column">
              <wp:posOffset>5330190</wp:posOffset>
            </wp:positionH>
            <wp:positionV relativeFrom="paragraph">
              <wp:posOffset>141605</wp:posOffset>
            </wp:positionV>
            <wp:extent cx="733425" cy="690245"/>
            <wp:effectExtent l="0" t="0" r="9525" b="0"/>
            <wp:wrapTight wrapText="bothSides">
              <wp:wrapPolygon edited="0">
                <wp:start x="7294" y="0"/>
                <wp:lineTo x="1683" y="2981"/>
                <wp:lineTo x="1122" y="8346"/>
                <wp:lineTo x="4488" y="9538"/>
                <wp:lineTo x="2244" y="13711"/>
                <wp:lineTo x="0" y="19076"/>
                <wp:lineTo x="0" y="20865"/>
                <wp:lineTo x="19075" y="20865"/>
                <wp:lineTo x="21319" y="20865"/>
                <wp:lineTo x="21319" y="19076"/>
                <wp:lineTo x="14026" y="9538"/>
                <wp:lineTo x="18514" y="7154"/>
                <wp:lineTo x="18514" y="4173"/>
                <wp:lineTo x="13465" y="0"/>
                <wp:lineTo x="7294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                                          </w:t>
      </w:r>
      <w:r>
        <w:rPr>
          <w:b/>
          <w:color w:val="000080"/>
          <w:sz w:val="48"/>
        </w:rPr>
        <w:t xml:space="preserve">                                             </w:t>
      </w:r>
    </w:p>
    <w:p w14:paraId="6B71E1CD" w14:textId="77777777" w:rsidR="00F05E06" w:rsidRDefault="00F05E06" w:rsidP="00F05E06">
      <w:pPr>
        <w:pStyle w:val="Heading2"/>
      </w:pPr>
      <w:r>
        <w:rPr>
          <w:sz w:val="20"/>
        </w:rPr>
        <w:t xml:space="preserve">                                                                                                            </w:t>
      </w:r>
    </w:p>
    <w:p w14:paraId="0AF0742E" w14:textId="77777777" w:rsidR="00F05E06" w:rsidRDefault="00F05E06" w:rsidP="00F05E06">
      <w:pPr>
        <w:tabs>
          <w:tab w:val="left" w:pos="990"/>
          <w:tab w:val="left" w:pos="1260"/>
        </w:tabs>
        <w:jc w:val="center"/>
        <w:rPr>
          <w:rFonts w:ascii="Arial" w:hAnsi="Arial" w:cs="Arial"/>
          <w:b/>
          <w:szCs w:val="22"/>
        </w:rPr>
      </w:pPr>
    </w:p>
    <w:p w14:paraId="45A5C22E" w14:textId="77777777" w:rsidR="00F05E06" w:rsidRDefault="00F05E06" w:rsidP="00F05E06">
      <w:pPr>
        <w:tabs>
          <w:tab w:val="left" w:pos="990"/>
          <w:tab w:val="left" w:pos="1260"/>
        </w:tabs>
        <w:jc w:val="center"/>
        <w:rPr>
          <w:rFonts w:ascii="Arial" w:hAnsi="Arial" w:cs="Arial"/>
          <w:b/>
          <w:szCs w:val="22"/>
        </w:rPr>
      </w:pPr>
    </w:p>
    <w:p w14:paraId="031744C4" w14:textId="77777777" w:rsidR="00F05E06" w:rsidRDefault="00F05E06" w:rsidP="00F05E06">
      <w:pPr>
        <w:tabs>
          <w:tab w:val="left" w:pos="990"/>
          <w:tab w:val="left" w:pos="1260"/>
        </w:tabs>
        <w:jc w:val="center"/>
        <w:rPr>
          <w:rFonts w:ascii="Arial" w:hAnsi="Arial" w:cs="Arial"/>
          <w:b/>
          <w:szCs w:val="22"/>
        </w:rPr>
      </w:pPr>
    </w:p>
    <w:p w14:paraId="2EB5D5D1" w14:textId="77777777" w:rsidR="00F05E06" w:rsidRDefault="00F05E06" w:rsidP="00F05E06">
      <w:pPr>
        <w:tabs>
          <w:tab w:val="left" w:pos="990"/>
          <w:tab w:val="left" w:pos="1260"/>
        </w:tabs>
        <w:jc w:val="center"/>
        <w:rPr>
          <w:rFonts w:ascii="Arial" w:hAnsi="Arial" w:cs="Arial"/>
          <w:b/>
          <w:szCs w:val="22"/>
        </w:rPr>
      </w:pPr>
    </w:p>
    <w:p w14:paraId="10D878C4" w14:textId="77777777" w:rsidR="00F05E06" w:rsidRPr="003F28CC" w:rsidRDefault="00F05E06" w:rsidP="00F05E06">
      <w:pPr>
        <w:tabs>
          <w:tab w:val="left" w:pos="990"/>
          <w:tab w:val="left" w:pos="1260"/>
        </w:tabs>
        <w:jc w:val="center"/>
        <w:rPr>
          <w:rFonts w:ascii="Arial" w:hAnsi="Arial" w:cs="Arial"/>
          <w:b/>
          <w:sz w:val="14"/>
          <w:szCs w:val="14"/>
        </w:rPr>
      </w:pPr>
    </w:p>
    <w:p w14:paraId="5B9DA668" w14:textId="77777777" w:rsidR="00F05E06" w:rsidRDefault="00F05E06" w:rsidP="00F05E06">
      <w:pPr>
        <w:keepLines/>
        <w:tabs>
          <w:tab w:val="left" w:pos="0"/>
          <w:tab w:val="left" w:pos="333"/>
          <w:tab w:val="right" w:leader="dot" w:pos="8820"/>
        </w:tabs>
        <w:spacing w:after="120"/>
        <w:ind w:right="-26"/>
        <w:jc w:val="center"/>
        <w:rPr>
          <w:rFonts w:ascii="Times New Roman" w:hAnsi="Times New Roman"/>
          <w:b/>
          <w:noProof/>
          <w:sz w:val="24"/>
          <w:szCs w:val="24"/>
          <w:lang w:eastAsia="en-GB"/>
        </w:rPr>
      </w:pPr>
      <w:r>
        <w:rPr>
          <w:b/>
          <w:noProof/>
          <w:szCs w:val="24"/>
          <w:lang w:eastAsia="en-GB"/>
        </w:rPr>
        <w:t>REQUEST FOR EXPRESSIONS OF INTEREST</w:t>
      </w:r>
    </w:p>
    <w:p w14:paraId="59B1FF60" w14:textId="7A2BC60D" w:rsidR="009830E4" w:rsidRDefault="00F05E06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 w:val="0"/>
          <w:bCs/>
          <w:szCs w:val="24"/>
        </w:rPr>
        <w:t>(</w:t>
      </w:r>
      <w:r w:rsidR="009830E4">
        <w:rPr>
          <w:bCs/>
          <w:smallCaps w:val="0"/>
        </w:rPr>
        <w:t>REQUEST FOR EXPRESSIONS OF INTEREST</w:t>
      </w:r>
    </w:p>
    <w:p w14:paraId="1C9EE5C9" w14:textId="76F0B130"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(CONSULT</w:t>
      </w:r>
      <w:r w:rsidR="001D70EB">
        <w:rPr>
          <w:bCs/>
          <w:smallCaps w:val="0"/>
        </w:rPr>
        <w:t>ING</w:t>
      </w:r>
      <w:r>
        <w:rPr>
          <w:bCs/>
          <w:smallCaps w:val="0"/>
        </w:rPr>
        <w:t xml:space="preserve"> SERVICES</w:t>
      </w:r>
      <w:r w:rsidR="00A05A45">
        <w:rPr>
          <w:bCs/>
          <w:smallCaps w:val="0"/>
        </w:rPr>
        <w:t xml:space="preserve"> </w:t>
      </w:r>
      <w:r w:rsidR="00BF1A46">
        <w:rPr>
          <w:bCs/>
          <w:smallCaps w:val="0"/>
        </w:rPr>
        <w:t xml:space="preserve">-FRAMEWORK AGREEMENT </w:t>
      </w:r>
      <w:r w:rsidR="00A05A45" w:rsidRPr="001D70EB">
        <w:rPr>
          <w:bCs/>
          <w:smallCaps w:val="0"/>
        </w:rPr>
        <w:t>– FIRMS SELECTION</w:t>
      </w:r>
      <w:r w:rsidRPr="001D70EB">
        <w:rPr>
          <w:bCs/>
          <w:smallCaps w:val="0"/>
        </w:rPr>
        <w:t>)</w:t>
      </w:r>
    </w:p>
    <w:p w14:paraId="16E216AE" w14:textId="77777777" w:rsidR="009830E4" w:rsidRDefault="009830E4">
      <w:pPr>
        <w:suppressAutoHyphens/>
        <w:rPr>
          <w:rFonts w:ascii="Times New Roman" w:hAnsi="Times New Roman"/>
          <w:spacing w:val="-2"/>
        </w:rPr>
      </w:pPr>
    </w:p>
    <w:p w14:paraId="7A8CCFB3" w14:textId="77777777" w:rsidR="009830E4" w:rsidRPr="003F28CC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8"/>
          <w:szCs w:val="6"/>
        </w:rPr>
      </w:pPr>
    </w:p>
    <w:p w14:paraId="0708F29A" w14:textId="562824CA" w:rsidR="009830E4" w:rsidRPr="001B0D84" w:rsidRDefault="006F1CC3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i/>
          <w:spacing w:val="-2"/>
          <w:sz w:val="24"/>
        </w:rPr>
        <w:t>Jamaica</w:t>
      </w:r>
    </w:p>
    <w:p w14:paraId="7D4FB90F" w14:textId="649A17CB" w:rsidR="009830E4" w:rsidRPr="001B0D84" w:rsidRDefault="00F254BA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i/>
          <w:spacing w:val="-2"/>
          <w:sz w:val="24"/>
        </w:rPr>
        <w:t>CONSULTING SERVICES – BUSINESS DEVELOPMENT FACILITATOR</w:t>
      </w:r>
    </w:p>
    <w:p w14:paraId="4A3A4A81" w14:textId="7AC99499" w:rsidR="006F1CC3" w:rsidRDefault="00EC50B8" w:rsidP="006F1CC3">
      <w:pPr>
        <w:pStyle w:val="BodyText"/>
        <w:rPr>
          <w:b/>
          <w:sz w:val="22"/>
          <w:szCs w:val="22"/>
        </w:rPr>
      </w:pPr>
      <w:r>
        <w:rPr>
          <w:rFonts w:ascii="Times New Roman" w:hAnsi="Times New Roman"/>
        </w:rPr>
        <w:t>Loan No</w:t>
      </w:r>
      <w:r w:rsidR="003B0ADD">
        <w:rPr>
          <w:rFonts w:ascii="Times New Roman" w:hAnsi="Times New Roman"/>
        </w:rPr>
        <w:t xml:space="preserve">: </w:t>
      </w:r>
      <w:r w:rsidR="006F1CC3">
        <w:rPr>
          <w:b/>
          <w:sz w:val="22"/>
          <w:szCs w:val="22"/>
        </w:rPr>
        <w:t>9017-JM</w:t>
      </w:r>
    </w:p>
    <w:p w14:paraId="7B05C784" w14:textId="097E3816" w:rsidR="009830E4" w:rsidRDefault="00EC50B8" w:rsidP="006F1CC3">
      <w:pPr>
        <w:pStyle w:val="BodyText"/>
        <w:rPr>
          <w:rFonts w:ascii="Times New Roman" w:hAnsi="Times New Roman"/>
        </w:rPr>
      </w:pPr>
      <w:r w:rsidDel="00EC50B8">
        <w:rPr>
          <w:rFonts w:ascii="Times New Roman" w:hAnsi="Times New Roman"/>
        </w:rPr>
        <w:t xml:space="preserve"> </w:t>
      </w:r>
    </w:p>
    <w:p w14:paraId="27C40778" w14:textId="4B327E1A" w:rsidR="00EC50B8" w:rsidRPr="001B0D84" w:rsidRDefault="00EC50B8">
      <w:pPr>
        <w:pStyle w:val="BodyText"/>
        <w:rPr>
          <w:rFonts w:ascii="Times New Roman" w:hAnsi="Times New Roman"/>
          <w:b/>
        </w:rPr>
      </w:pPr>
      <w:r w:rsidRPr="001B0D84">
        <w:rPr>
          <w:rFonts w:ascii="Times New Roman" w:hAnsi="Times New Roman"/>
          <w:b/>
        </w:rPr>
        <w:t>Assignment Title</w:t>
      </w:r>
      <w:r w:rsidR="000C4041">
        <w:rPr>
          <w:rFonts w:ascii="Times New Roman" w:hAnsi="Times New Roman"/>
          <w:b/>
        </w:rPr>
        <w:t xml:space="preserve">: </w:t>
      </w:r>
      <w:r w:rsidR="00F254BA">
        <w:rPr>
          <w:rFonts w:ascii="Times New Roman" w:hAnsi="Times New Roman"/>
          <w:b/>
        </w:rPr>
        <w:t>18062</w:t>
      </w:r>
    </w:p>
    <w:p w14:paraId="265F4B74" w14:textId="3481B314" w:rsidR="00EC50B8" w:rsidRPr="00F254BA" w:rsidRDefault="00EC50B8">
      <w:pPr>
        <w:suppressAutoHyphens/>
        <w:rPr>
          <w:rFonts w:ascii="Times New Roman" w:hAnsi="Times New Roman"/>
          <w:b/>
          <w:bCs/>
          <w:spacing w:val="-2"/>
          <w:sz w:val="24"/>
        </w:rPr>
      </w:pPr>
      <w:r w:rsidRPr="001D70EB">
        <w:rPr>
          <w:rFonts w:ascii="Times New Roman" w:hAnsi="Times New Roman"/>
          <w:b/>
          <w:spacing w:val="-2"/>
          <w:sz w:val="24"/>
        </w:rPr>
        <w:t>Reference No</w:t>
      </w:r>
      <w:r w:rsidRPr="001D70EB">
        <w:rPr>
          <w:rFonts w:ascii="Times New Roman" w:hAnsi="Times New Roman"/>
          <w:spacing w:val="-2"/>
          <w:sz w:val="24"/>
        </w:rPr>
        <w:t>.</w:t>
      </w:r>
      <w:r w:rsidR="000C4041" w:rsidRPr="001D70EB">
        <w:rPr>
          <w:rFonts w:ascii="Times New Roman" w:hAnsi="Times New Roman"/>
          <w:spacing w:val="-2"/>
          <w:sz w:val="24"/>
        </w:rPr>
        <w:t xml:space="preserve">: </w:t>
      </w:r>
      <w:r w:rsidR="00F254BA" w:rsidRPr="00F254BA">
        <w:rPr>
          <w:rFonts w:ascii="Times New Roman" w:hAnsi="Times New Roman"/>
          <w:b/>
          <w:bCs/>
          <w:spacing w:val="-2"/>
          <w:sz w:val="24"/>
        </w:rPr>
        <w:t>C1-070-1:10</w:t>
      </w:r>
    </w:p>
    <w:p w14:paraId="30DE7835" w14:textId="77777777" w:rsidR="009830E4" w:rsidRPr="001D70EB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61B665A4" w14:textId="4594888B" w:rsidR="00916E24" w:rsidRPr="00825B5C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25B5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6F1CC3" w:rsidRPr="000E1411">
        <w:rPr>
          <w:rFonts w:ascii="Times New Roman" w:hAnsi="Times New Roman"/>
          <w:b/>
          <w:bCs/>
          <w:i/>
          <w:spacing w:val="-2"/>
          <w:sz w:val="24"/>
          <w:szCs w:val="24"/>
        </w:rPr>
        <w:t>Jamaica Social Investment Fund</w:t>
      </w:r>
      <w:r w:rsidR="000E1411">
        <w:rPr>
          <w:rFonts w:ascii="Times New Roman" w:hAnsi="Times New Roman"/>
          <w:b/>
          <w:bCs/>
          <w:i/>
          <w:spacing w:val="-2"/>
          <w:sz w:val="24"/>
          <w:szCs w:val="24"/>
        </w:rPr>
        <w:t xml:space="preserve"> </w:t>
      </w:r>
      <w:r w:rsidRPr="00825B5C">
        <w:rPr>
          <w:rFonts w:ascii="Times New Roman" w:hAnsi="Times New Roman"/>
          <w:i/>
          <w:spacing w:val="-2"/>
          <w:sz w:val="24"/>
          <w:szCs w:val="24"/>
        </w:rPr>
        <w:t>has received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 financing from the World Bank toward the cost of the </w:t>
      </w:r>
      <w:r w:rsidR="00B04804">
        <w:rPr>
          <w:b/>
          <w:bCs/>
          <w:szCs w:val="24"/>
        </w:rPr>
        <w:t xml:space="preserve">SECOND </w:t>
      </w:r>
      <w:r w:rsidR="00B04804">
        <w:rPr>
          <w:rFonts w:ascii="Times New Roman Bold" w:hAnsi="Times New Roman Bold"/>
          <w:caps/>
          <w:szCs w:val="24"/>
        </w:rPr>
        <w:t>rural economic development intitiative (REDI II) project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 and intends to apply pa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Pr="00825B5C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ing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 services. </w:t>
      </w:r>
    </w:p>
    <w:p w14:paraId="2D661CFF" w14:textId="77777777" w:rsidR="00916E24" w:rsidRPr="00825B5C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AF8B100" w14:textId="34B8527E" w:rsidR="000D343F" w:rsidRDefault="009830E4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25B5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823F71">
        <w:rPr>
          <w:rFonts w:ascii="Times New Roman" w:hAnsi="Times New Roman"/>
          <w:spacing w:val="-2"/>
          <w:sz w:val="24"/>
          <w:szCs w:val="24"/>
        </w:rPr>
        <w:t xml:space="preserve">local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include </w:t>
      </w:r>
      <w:r w:rsidR="000D343F">
        <w:rPr>
          <w:sz w:val="24"/>
          <w:szCs w:val="24"/>
        </w:rPr>
        <w:t xml:space="preserve">The Consultant(s) will be required to work with rural enterprises, in a participatory manner, to develop and prepare detailed </w:t>
      </w:r>
      <w:r w:rsidR="000D343F">
        <w:rPr>
          <w:b/>
          <w:bCs/>
          <w:sz w:val="24"/>
          <w:szCs w:val="24"/>
        </w:rPr>
        <w:t>5-year business plans</w:t>
      </w:r>
      <w:r w:rsidR="000D343F">
        <w:rPr>
          <w:sz w:val="24"/>
          <w:szCs w:val="24"/>
        </w:rPr>
        <w:t xml:space="preserve"> for</w:t>
      </w:r>
      <w:r w:rsidR="000D343F">
        <w:rPr>
          <w:color w:val="FF0000"/>
          <w:sz w:val="24"/>
          <w:szCs w:val="24"/>
        </w:rPr>
        <w:t xml:space="preserve"> </w:t>
      </w:r>
      <w:r w:rsidR="000D343F">
        <w:rPr>
          <w:sz w:val="24"/>
          <w:szCs w:val="24"/>
        </w:rPr>
        <w:t>agriculture and/or community tourism subprojects</w:t>
      </w:r>
      <w:r w:rsidR="000D343F">
        <w:rPr>
          <w:sz w:val="24"/>
          <w:szCs w:val="24"/>
        </w:rPr>
        <w:t>.</w:t>
      </w:r>
      <w:r w:rsidR="008C3CE8">
        <w:rPr>
          <w:sz w:val="24"/>
          <w:szCs w:val="24"/>
        </w:rPr>
        <w:t xml:space="preserve"> </w:t>
      </w:r>
      <w:r w:rsidR="008C3CE8" w:rsidRPr="00823F71">
        <w:rPr>
          <w:rFonts w:ascii="Times New Roman" w:hAnsi="Times New Roman"/>
          <w:spacing w:val="-2"/>
          <w:sz w:val="24"/>
          <w:szCs w:val="24"/>
        </w:rPr>
        <w:t>I</w:t>
      </w:r>
      <w:r w:rsidR="00C95A4A" w:rsidRPr="00823F71">
        <w:rPr>
          <w:rFonts w:ascii="Times New Roman" w:hAnsi="Times New Roman"/>
          <w:spacing w:val="-2"/>
          <w:sz w:val="24"/>
          <w:szCs w:val="24"/>
        </w:rPr>
        <w:t>mplementation period</w:t>
      </w:r>
      <w:r w:rsidR="00C95A4A" w:rsidRPr="00823F71">
        <w:rPr>
          <w:rFonts w:ascii="Times New Roman" w:hAnsi="Times New Roman"/>
          <w:spacing w:val="-2"/>
          <w:sz w:val="24"/>
          <w:szCs w:val="24"/>
        </w:rPr>
        <w:t xml:space="preserve"> is 2 years</w:t>
      </w:r>
      <w:r w:rsidR="00C95A4A" w:rsidRPr="00F254BA">
        <w:rPr>
          <w:rFonts w:ascii="Times New Roman" w:hAnsi="Times New Roman"/>
          <w:spacing w:val="-2"/>
          <w:sz w:val="24"/>
          <w:szCs w:val="24"/>
        </w:rPr>
        <w:t>. E</w:t>
      </w:r>
      <w:r w:rsidR="00C95A4A" w:rsidRPr="00F254BA">
        <w:rPr>
          <w:rFonts w:ascii="Times New Roman" w:hAnsi="Times New Roman"/>
          <w:spacing w:val="-2"/>
          <w:sz w:val="24"/>
          <w:szCs w:val="24"/>
        </w:rPr>
        <w:t>xpected start date of framework agreement</w:t>
      </w:r>
      <w:r w:rsidR="00C95A4A" w:rsidRPr="00F254BA">
        <w:rPr>
          <w:rFonts w:ascii="Times New Roman" w:hAnsi="Times New Roman"/>
          <w:spacing w:val="-2"/>
          <w:sz w:val="24"/>
          <w:szCs w:val="24"/>
        </w:rPr>
        <w:t xml:space="preserve"> is September 2022</w:t>
      </w:r>
      <w:r w:rsidR="00C95A4A" w:rsidRPr="008C3CE8">
        <w:rPr>
          <w:rFonts w:ascii="Times New Roman" w:hAnsi="Times New Roman"/>
          <w:i/>
          <w:iCs/>
          <w:spacing w:val="-2"/>
          <w:sz w:val="24"/>
          <w:szCs w:val="24"/>
        </w:rPr>
        <w:t>.</w:t>
      </w:r>
      <w:r w:rsidR="00C95A4A">
        <w:rPr>
          <w:rFonts w:ascii="Times New Roman" w:hAnsi="Times New Roman"/>
          <w:i/>
          <w:iCs/>
          <w:spacing w:val="-2"/>
          <w:sz w:val="24"/>
          <w:szCs w:val="24"/>
        </w:rPr>
        <w:t xml:space="preserve">  </w:t>
      </w:r>
    </w:p>
    <w:p w14:paraId="4FF01FB3" w14:textId="77777777" w:rsidR="000D343F" w:rsidRDefault="000D343F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0D617A6" w14:textId="08A8CE64" w:rsidR="00825B5C" w:rsidRPr="000E1411" w:rsidRDefault="00825B5C" w:rsidP="000E1411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12616">
        <w:rPr>
          <w:rFonts w:ascii="Times New Roman" w:hAnsi="Times New Roman"/>
          <w:spacing w:val="-2"/>
          <w:sz w:val="24"/>
          <w:szCs w:val="24"/>
        </w:rPr>
        <w:t xml:space="preserve">The Terms of Reference (TOR) for the </w:t>
      </w:r>
      <w:r w:rsidR="008C6CEA">
        <w:rPr>
          <w:rFonts w:ascii="Times New Roman" w:hAnsi="Times New Roman"/>
          <w:spacing w:val="-2"/>
          <w:sz w:val="24"/>
          <w:szCs w:val="24"/>
        </w:rPr>
        <w:t xml:space="preserve">primary procurement stage for the </w:t>
      </w:r>
      <w:r w:rsidRPr="00D12616">
        <w:rPr>
          <w:rFonts w:ascii="Times New Roman" w:hAnsi="Times New Roman"/>
          <w:spacing w:val="-2"/>
          <w:sz w:val="24"/>
          <w:szCs w:val="24"/>
        </w:rPr>
        <w:t xml:space="preserve">assignment </w:t>
      </w:r>
      <w:r w:rsidRPr="00447B7B">
        <w:rPr>
          <w:rFonts w:ascii="Times New Roman" w:hAnsi="Times New Roman"/>
          <w:i/>
          <w:spacing w:val="-2"/>
          <w:sz w:val="24"/>
          <w:szCs w:val="24"/>
        </w:rPr>
        <w:t xml:space="preserve">can be found at the following website: </w:t>
      </w:r>
      <w:hyperlink r:id="rId14" w:history="1">
        <w:r w:rsidR="000E1411">
          <w:rPr>
            <w:rStyle w:val="Hyperlink"/>
            <w:szCs w:val="22"/>
          </w:rPr>
          <w:t>http://www.jsif.org</w:t>
        </w:r>
      </w:hyperlink>
      <w:r w:rsidRPr="00825B5C">
        <w:rPr>
          <w:rFonts w:ascii="Times New Roman" w:hAnsi="Times New Roman"/>
          <w:i/>
          <w:spacing w:val="-2"/>
          <w:sz w:val="24"/>
          <w:szCs w:val="24"/>
        </w:rPr>
        <w:t>.</w:t>
      </w:r>
    </w:p>
    <w:p w14:paraId="60562BD8" w14:textId="77777777" w:rsidR="00825B5C" w:rsidRPr="00D12616" w:rsidRDefault="00825B5C" w:rsidP="00825B5C">
      <w:pPr>
        <w:suppressAutoHyphens/>
        <w:rPr>
          <w:rFonts w:ascii="Times New Roman" w:hAnsi="Times New Roman"/>
          <w:i/>
          <w:spacing w:val="-2"/>
          <w:sz w:val="24"/>
          <w:szCs w:val="24"/>
        </w:rPr>
      </w:pPr>
      <w:r w:rsidRPr="00D12616">
        <w:rPr>
          <w:rFonts w:ascii="Times New Roman" w:hAnsi="Times New Roman"/>
          <w:i/>
          <w:spacing w:val="-2"/>
          <w:sz w:val="24"/>
          <w:szCs w:val="24"/>
        </w:rPr>
        <w:t>or</w:t>
      </w:r>
    </w:p>
    <w:p w14:paraId="56BAF37E" w14:textId="77777777" w:rsidR="000E1411" w:rsidRDefault="00825B5C" w:rsidP="00825B5C">
      <w:pPr>
        <w:suppressAutoHyphens/>
        <w:rPr>
          <w:rFonts w:ascii="Times New Roman" w:hAnsi="Times New Roman"/>
          <w:i/>
          <w:spacing w:val="-2"/>
          <w:sz w:val="24"/>
          <w:szCs w:val="24"/>
        </w:rPr>
      </w:pPr>
      <w:r w:rsidRPr="00146D68">
        <w:rPr>
          <w:rFonts w:ascii="Times New Roman" w:hAnsi="Times New Roman"/>
          <w:i/>
          <w:spacing w:val="-2"/>
          <w:sz w:val="24"/>
          <w:szCs w:val="24"/>
        </w:rPr>
        <w:t xml:space="preserve">can be obtained at the address </w:t>
      </w:r>
      <w:r w:rsidR="00372355">
        <w:rPr>
          <w:rFonts w:ascii="Times New Roman" w:hAnsi="Times New Roman"/>
          <w:i/>
          <w:spacing w:val="-2"/>
          <w:sz w:val="24"/>
          <w:szCs w:val="24"/>
        </w:rPr>
        <w:t>given</w:t>
      </w:r>
      <w:r w:rsidRPr="00146D68">
        <w:rPr>
          <w:rFonts w:ascii="Times New Roman" w:hAnsi="Times New Roman"/>
          <w:i/>
          <w:spacing w:val="-2"/>
          <w:sz w:val="24"/>
          <w:szCs w:val="24"/>
        </w:rPr>
        <w:t xml:space="preserve"> below</w:t>
      </w:r>
      <w:r w:rsidR="000E1411">
        <w:rPr>
          <w:rFonts w:ascii="Times New Roman" w:hAnsi="Times New Roman"/>
          <w:i/>
          <w:spacing w:val="-2"/>
          <w:sz w:val="24"/>
          <w:szCs w:val="24"/>
        </w:rPr>
        <w:t>:</w:t>
      </w:r>
    </w:p>
    <w:p w14:paraId="185A9EAA" w14:textId="77777777" w:rsidR="000E1411" w:rsidRPr="003F28CC" w:rsidRDefault="000E1411" w:rsidP="00825B5C">
      <w:pPr>
        <w:suppressAutoHyphens/>
        <w:rPr>
          <w:rFonts w:ascii="Times New Roman" w:hAnsi="Times New Roman"/>
          <w:i/>
          <w:spacing w:val="-2"/>
          <w:sz w:val="14"/>
          <w:szCs w:val="14"/>
        </w:rPr>
      </w:pPr>
    </w:p>
    <w:p w14:paraId="65420505" w14:textId="77777777" w:rsidR="000E1411" w:rsidRDefault="00825B5C" w:rsidP="000E1411">
      <w:pPr>
        <w:keepNext/>
        <w:suppressAutoHyphens/>
        <w:jc w:val="center"/>
        <w:outlineLvl w:val="1"/>
        <w:rPr>
          <w:rFonts w:ascii="Times New Roman" w:hAnsi="Times New Roman"/>
          <w:b/>
          <w:spacing w:val="-2"/>
          <w:szCs w:val="22"/>
        </w:rPr>
      </w:pPr>
      <w:r w:rsidRPr="00BD14B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E1411">
        <w:rPr>
          <w:b/>
          <w:spacing w:val="-2"/>
          <w:szCs w:val="22"/>
        </w:rPr>
        <w:t>Jamaica Social Investment Fund</w:t>
      </w:r>
    </w:p>
    <w:p w14:paraId="30C79032" w14:textId="77777777" w:rsidR="000E1411" w:rsidRDefault="000E1411" w:rsidP="000E1411">
      <w:pPr>
        <w:jc w:val="center"/>
        <w:rPr>
          <w:b/>
          <w:bCs/>
          <w:szCs w:val="22"/>
        </w:rPr>
      </w:pPr>
      <w:r>
        <w:rPr>
          <w:b/>
          <w:szCs w:val="22"/>
        </w:rPr>
        <w:t xml:space="preserve">Ground Floor, </w:t>
      </w:r>
      <w:r>
        <w:rPr>
          <w:b/>
          <w:bCs/>
          <w:szCs w:val="22"/>
        </w:rPr>
        <w:t>The Dorchester</w:t>
      </w:r>
    </w:p>
    <w:p w14:paraId="72F39FE8" w14:textId="77777777" w:rsidR="000E1411" w:rsidRDefault="000E1411" w:rsidP="000E1411">
      <w:pPr>
        <w:suppressAutoHyphens/>
        <w:jc w:val="center"/>
        <w:rPr>
          <w:b/>
          <w:spacing w:val="-2"/>
          <w:szCs w:val="22"/>
        </w:rPr>
      </w:pPr>
      <w:r>
        <w:rPr>
          <w:b/>
          <w:spacing w:val="-2"/>
          <w:szCs w:val="22"/>
        </w:rPr>
        <w:t>11 Oxford Road (Entrance on Norwood Road)</w:t>
      </w:r>
    </w:p>
    <w:p w14:paraId="074A8E02" w14:textId="77777777" w:rsidR="000E1411" w:rsidRDefault="000E1411" w:rsidP="000E1411">
      <w:pPr>
        <w:tabs>
          <w:tab w:val="left" w:pos="3420"/>
        </w:tabs>
        <w:suppressAutoHyphens/>
        <w:jc w:val="center"/>
        <w:rPr>
          <w:b/>
          <w:spacing w:val="-2"/>
          <w:szCs w:val="22"/>
        </w:rPr>
      </w:pPr>
      <w:r>
        <w:rPr>
          <w:b/>
          <w:spacing w:val="-2"/>
          <w:szCs w:val="22"/>
        </w:rPr>
        <w:t>Kingston 5, Jamaica</w:t>
      </w:r>
    </w:p>
    <w:p w14:paraId="5236869E" w14:textId="77777777" w:rsidR="000E1411" w:rsidRDefault="000E1411" w:rsidP="000E1411">
      <w:pPr>
        <w:tabs>
          <w:tab w:val="left" w:pos="3420"/>
        </w:tabs>
        <w:suppressAutoHyphens/>
        <w:jc w:val="center"/>
        <w:rPr>
          <w:b/>
          <w:spacing w:val="-2"/>
          <w:szCs w:val="22"/>
        </w:rPr>
      </w:pPr>
      <w:r>
        <w:rPr>
          <w:b/>
          <w:spacing w:val="-2"/>
          <w:szCs w:val="22"/>
        </w:rPr>
        <w:t>Tel: (876) 968-4545/ Fax: (876) 929-3784</w:t>
      </w:r>
    </w:p>
    <w:p w14:paraId="487C637B" w14:textId="77777777" w:rsidR="003F28CC" w:rsidRDefault="003F28CC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E490047" w14:textId="477401F8" w:rsidR="00A66846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46D68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0E1411" w:rsidRPr="000E1411">
        <w:rPr>
          <w:rFonts w:ascii="Times New Roman" w:hAnsi="Times New Roman"/>
          <w:b/>
          <w:bCs/>
          <w:i/>
          <w:spacing w:val="-2"/>
          <w:sz w:val="24"/>
          <w:szCs w:val="24"/>
        </w:rPr>
        <w:t>Jamaica Social Investment Fund</w:t>
      </w:r>
      <w:r w:rsidRPr="00146D6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146D68">
        <w:rPr>
          <w:rFonts w:ascii="Times New Roman" w:hAnsi="Times New Roman"/>
          <w:spacing w:val="-2"/>
          <w:sz w:val="24"/>
          <w:szCs w:val="24"/>
        </w:rPr>
        <w:t>now invites eligible consulting firms</w:t>
      </w:r>
      <w:r w:rsidRPr="00146D6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 xml:space="preserve">(“Consultants”) 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447B7B">
        <w:rPr>
          <w:rFonts w:ascii="Times New Roman" w:hAnsi="Times New Roman"/>
          <w:spacing w:val="-2"/>
          <w:sz w:val="24"/>
          <w:szCs w:val="24"/>
        </w:rPr>
        <w:t>S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>C</w:t>
      </w:r>
      <w:r w:rsidRPr="00447B7B">
        <w:rPr>
          <w:rFonts w:ascii="Times New Roman" w:hAnsi="Times New Roman"/>
          <w:spacing w:val="-2"/>
          <w:sz w:val="24"/>
          <w:szCs w:val="24"/>
        </w:rPr>
        <w:t>onsultants</w:t>
      </w:r>
      <w:r>
        <w:rPr>
          <w:rFonts w:ascii="Times New Roman" w:hAnsi="Times New Roman"/>
          <w:spacing w:val="-2"/>
          <w:sz w:val="24"/>
        </w:rPr>
        <w:t xml:space="preserve">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  <w:r w:rsidRPr="001D70EB">
        <w:rPr>
          <w:rFonts w:ascii="Times New Roman" w:hAnsi="Times New Roman"/>
          <w:spacing w:val="-2"/>
          <w:sz w:val="24"/>
        </w:rPr>
        <w:t xml:space="preserve"> </w:t>
      </w:r>
      <w:r w:rsidR="00EC50B8" w:rsidRPr="001D70EB">
        <w:rPr>
          <w:rFonts w:ascii="Times New Roman" w:hAnsi="Times New Roman"/>
          <w:spacing w:val="-2"/>
          <w:sz w:val="24"/>
        </w:rPr>
        <w:t xml:space="preserve">The </w:t>
      </w:r>
      <w:r w:rsidR="001D70EB" w:rsidRPr="001D70EB">
        <w:rPr>
          <w:rFonts w:ascii="Times New Roman" w:hAnsi="Times New Roman"/>
          <w:spacing w:val="-2"/>
          <w:sz w:val="24"/>
        </w:rPr>
        <w:t>shortlisting</w:t>
      </w:r>
      <w:r w:rsidR="00EC50B8" w:rsidRPr="001D70EB">
        <w:rPr>
          <w:rFonts w:ascii="Times New Roman" w:hAnsi="Times New Roman"/>
          <w:spacing w:val="-2"/>
          <w:sz w:val="24"/>
        </w:rPr>
        <w:t xml:space="preserve"> criteria are: </w:t>
      </w:r>
    </w:p>
    <w:p w14:paraId="18CF2115" w14:textId="77777777" w:rsidR="00A66846" w:rsidRDefault="00A6684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5F3F797" w14:textId="77777777" w:rsidR="00971C42" w:rsidRPr="00AA21F4" w:rsidRDefault="00971C42" w:rsidP="00AA21F4">
      <w:pPr>
        <w:pStyle w:val="Heading5"/>
        <w:numPr>
          <w:ilvl w:val="0"/>
          <w:numId w:val="2"/>
        </w:numPr>
      </w:pPr>
      <w:r w:rsidRPr="00AA21F4">
        <w:t>Give evidence of at least five (5) years in providing business development/advisory services and technical expertise, including the preparation and implementation of business plans.</w:t>
      </w:r>
    </w:p>
    <w:p w14:paraId="1B6E1DA5" w14:textId="52AC3C97" w:rsidR="00971C42" w:rsidRPr="00AA21F4" w:rsidRDefault="00971C42" w:rsidP="00AA21F4">
      <w:pPr>
        <w:pStyle w:val="Header"/>
        <w:numPr>
          <w:ilvl w:val="0"/>
          <w:numId w:val="2"/>
        </w:numPr>
        <w:tabs>
          <w:tab w:val="clear" w:pos="360"/>
          <w:tab w:val="clear" w:pos="7560"/>
          <w:tab w:val="clear" w:pos="8280"/>
          <w:tab w:val="clear" w:pos="9000"/>
          <w:tab w:val="center" w:pos="4320"/>
          <w:tab w:val="right" w:pos="8640"/>
        </w:tabs>
        <w:suppressAutoHyphens w:val="0"/>
        <w:rPr>
          <w:rFonts w:ascii="Times New Roman" w:hAnsi="Times New Roman"/>
          <w:szCs w:val="22"/>
        </w:rPr>
      </w:pPr>
      <w:r w:rsidRPr="00AA21F4">
        <w:rPr>
          <w:rFonts w:ascii="Times New Roman" w:hAnsi="Times New Roman"/>
          <w:szCs w:val="22"/>
        </w:rPr>
        <w:t>At least two (2) years’ experience establishing network linkages for micro and small business enterprises and working with rural small-to-medium scale businesses, youth/young entrepreneurs providing business development services, training and/or technical assistance.</w:t>
      </w:r>
    </w:p>
    <w:p w14:paraId="508C2C49" w14:textId="77777777" w:rsidR="00971C42" w:rsidRPr="00AA21F4" w:rsidRDefault="00971C42" w:rsidP="00AA21F4">
      <w:pPr>
        <w:pStyle w:val="Header"/>
        <w:numPr>
          <w:ilvl w:val="0"/>
          <w:numId w:val="2"/>
        </w:numPr>
        <w:tabs>
          <w:tab w:val="clear" w:pos="360"/>
          <w:tab w:val="clear" w:pos="7560"/>
          <w:tab w:val="clear" w:pos="8280"/>
          <w:tab w:val="clear" w:pos="9000"/>
          <w:tab w:val="center" w:pos="4320"/>
          <w:tab w:val="right" w:pos="8640"/>
        </w:tabs>
        <w:suppressAutoHyphens w:val="0"/>
        <w:rPr>
          <w:rFonts w:ascii="Times New Roman" w:hAnsi="Times New Roman"/>
          <w:szCs w:val="22"/>
        </w:rPr>
      </w:pPr>
      <w:r w:rsidRPr="00AA21F4">
        <w:rPr>
          <w:rFonts w:ascii="Times New Roman" w:hAnsi="Times New Roman"/>
          <w:szCs w:val="22"/>
        </w:rPr>
        <w:t xml:space="preserve">At least three (3) years’ demonstrated competence in offering similar consultancies for rural enterprises or clusters in the agriculture and/or community tourism sectors. Candidates will be required to submit a list of previous clients, a brief description of services provided, the subsectors supported, and outcomes derived. </w:t>
      </w:r>
    </w:p>
    <w:p w14:paraId="2C8BBCB2" w14:textId="77777777" w:rsidR="00971C42" w:rsidRPr="00AA21F4" w:rsidRDefault="00971C42" w:rsidP="00AA21F4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A21F4">
        <w:rPr>
          <w:rFonts w:ascii="Times New Roman" w:hAnsi="Times New Roman"/>
          <w:sz w:val="22"/>
          <w:szCs w:val="22"/>
        </w:rPr>
        <w:t>Have conducted at least three (3) similar assignments of preparing business plans and providing Mentorship &amp; Coaching to support successful implementation of business plans, within the last five (5 years).  Specific experience with women entrepreneurs is desirable.</w:t>
      </w:r>
    </w:p>
    <w:p w14:paraId="50318E08" w14:textId="77777777" w:rsidR="00A66846" w:rsidRPr="003F28CC" w:rsidRDefault="00A66846" w:rsidP="00916E24">
      <w:pPr>
        <w:suppressAutoHyphens/>
        <w:jc w:val="both"/>
        <w:rPr>
          <w:rFonts w:ascii="Times New Roman" w:hAnsi="Times New Roman"/>
          <w:spacing w:val="-2"/>
          <w:sz w:val="2"/>
          <w:szCs w:val="2"/>
        </w:rPr>
      </w:pPr>
    </w:p>
    <w:p w14:paraId="7734FE1D" w14:textId="67491A81" w:rsidR="00EC50B8" w:rsidRDefault="00971C42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Note that the </w:t>
      </w:r>
      <w:r w:rsidR="00C70D43">
        <w:rPr>
          <w:rFonts w:ascii="Times New Roman" w:hAnsi="Times New Roman"/>
          <w:spacing w:val="-2"/>
          <w:sz w:val="24"/>
        </w:rPr>
        <w:t xml:space="preserve">Key Experts will not be evaluated </w:t>
      </w:r>
      <w:r w:rsidR="004C3F92">
        <w:rPr>
          <w:rFonts w:ascii="Times New Roman" w:hAnsi="Times New Roman"/>
          <w:spacing w:val="-2"/>
          <w:sz w:val="24"/>
        </w:rPr>
        <w:t xml:space="preserve">at </w:t>
      </w:r>
      <w:r w:rsidR="0083275E">
        <w:rPr>
          <w:rFonts w:ascii="Times New Roman" w:hAnsi="Times New Roman"/>
          <w:spacing w:val="-2"/>
          <w:sz w:val="24"/>
        </w:rPr>
        <w:t xml:space="preserve">the </w:t>
      </w:r>
      <w:r w:rsidR="004C3F92">
        <w:rPr>
          <w:rFonts w:ascii="Times New Roman" w:hAnsi="Times New Roman"/>
          <w:spacing w:val="-2"/>
          <w:sz w:val="24"/>
        </w:rPr>
        <w:t>shortlisting stage.</w:t>
      </w:r>
    </w:p>
    <w:p w14:paraId="6785802F" w14:textId="07936C2F" w:rsidR="008C6CEA" w:rsidRDefault="008C6CEA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DAA0A23" w14:textId="2A6B712A" w:rsidR="008C6CEA" w:rsidRDefault="008C6CEA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The shortlist will contain </w:t>
      </w:r>
      <w:r w:rsidR="000D343F" w:rsidRPr="00AE5C46">
        <w:rPr>
          <w:rFonts w:asciiTheme="minorHAnsi" w:hAnsiTheme="minorHAnsi" w:cstheme="minorHAnsi"/>
          <w:b/>
          <w:bCs/>
          <w:sz w:val="21"/>
          <w:szCs w:val="21"/>
        </w:rPr>
        <w:t xml:space="preserve">ten (10) </w:t>
      </w:r>
      <w:r>
        <w:rPr>
          <w:rFonts w:ascii="Times New Roman" w:hAnsi="Times New Roman"/>
          <w:spacing w:val="-2"/>
          <w:sz w:val="24"/>
        </w:rPr>
        <w:t xml:space="preserve">firms. </w:t>
      </w:r>
    </w:p>
    <w:p w14:paraId="470593A6" w14:textId="77777777"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BFE1D8C" w14:textId="2456C0A8" w:rsidR="00E07E32" w:rsidRPr="00E07E32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lastRenderedPageBreak/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 xml:space="preserve">onsultants is drawn to </w:t>
      </w:r>
      <w:r w:rsidR="004019F6">
        <w:rPr>
          <w:rFonts w:ascii="Times New Roman" w:hAnsi="Times New Roman"/>
          <w:spacing w:val="-2"/>
          <w:sz w:val="24"/>
        </w:rPr>
        <w:t xml:space="preserve">Section III, </w:t>
      </w:r>
      <w:r w:rsidR="003B0ADD" w:rsidRPr="001D70EB">
        <w:rPr>
          <w:rFonts w:ascii="Times New Roman" w:hAnsi="Times New Roman"/>
          <w:spacing w:val="-2"/>
          <w:sz w:val="24"/>
        </w:rPr>
        <w:t>paragraph</w:t>
      </w:r>
      <w:r w:rsidR="003B0ADD">
        <w:rPr>
          <w:rFonts w:ascii="Times New Roman" w:hAnsi="Times New Roman"/>
          <w:spacing w:val="-2"/>
          <w:sz w:val="24"/>
        </w:rPr>
        <w:t>s</w:t>
      </w:r>
      <w:r w:rsidR="003B0ADD" w:rsidRPr="007853C5">
        <w:rPr>
          <w:rFonts w:ascii="Times New Roman" w:hAnsi="Times New Roman"/>
          <w:b/>
          <w:bCs/>
          <w:spacing w:val="-2"/>
          <w:sz w:val="24"/>
        </w:rPr>
        <w:t>,</w:t>
      </w:r>
      <w:r w:rsidR="005A0276" w:rsidRPr="007853C5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="00DF4F57" w:rsidRPr="007853C5">
        <w:rPr>
          <w:rFonts w:ascii="Times New Roman" w:hAnsi="Times New Roman"/>
          <w:b/>
          <w:bCs/>
          <w:spacing w:val="-2"/>
          <w:sz w:val="24"/>
        </w:rPr>
        <w:t xml:space="preserve">3.14, </w:t>
      </w:r>
      <w:r w:rsidR="005A0276" w:rsidRPr="007853C5">
        <w:rPr>
          <w:rFonts w:ascii="Times New Roman" w:hAnsi="Times New Roman"/>
          <w:b/>
          <w:bCs/>
          <w:spacing w:val="-2"/>
          <w:sz w:val="24"/>
        </w:rPr>
        <w:t>3.16,</w:t>
      </w:r>
      <w:r w:rsidR="005A0276">
        <w:rPr>
          <w:rFonts w:ascii="Times New Roman" w:hAnsi="Times New Roman"/>
          <w:spacing w:val="-2"/>
          <w:sz w:val="24"/>
        </w:rPr>
        <w:t xml:space="preserve"> and </w:t>
      </w:r>
      <w:r w:rsidR="005A0276" w:rsidRPr="007853C5">
        <w:rPr>
          <w:rFonts w:ascii="Times New Roman" w:hAnsi="Times New Roman"/>
          <w:b/>
          <w:bCs/>
          <w:spacing w:val="-2"/>
          <w:sz w:val="24"/>
        </w:rPr>
        <w:t>3.17</w:t>
      </w:r>
      <w:r w:rsidR="004E721D" w:rsidRPr="001D70EB">
        <w:rPr>
          <w:rFonts w:ascii="Times New Roman" w:hAnsi="Times New Roman"/>
          <w:spacing w:val="-2"/>
          <w:sz w:val="24"/>
        </w:rPr>
        <w:t xml:space="preserve"> of the World Bank’s </w:t>
      </w:r>
      <w:r w:rsidR="005A0276" w:rsidRPr="009C3C43">
        <w:rPr>
          <w:rFonts w:ascii="Times New Roman" w:hAnsi="Times New Roman"/>
          <w:spacing w:val="-2"/>
          <w:sz w:val="24"/>
        </w:rPr>
        <w:t xml:space="preserve">“Procurement Regulations for IPF Borrowers” </w:t>
      </w:r>
      <w:r w:rsidR="005A0276">
        <w:rPr>
          <w:rFonts w:ascii="Times New Roman" w:hAnsi="Times New Roman"/>
          <w:spacing w:val="-2"/>
          <w:sz w:val="24"/>
        </w:rPr>
        <w:t xml:space="preserve">July 2016 </w:t>
      </w:r>
      <w:r w:rsidR="004E721D" w:rsidRPr="001D70EB">
        <w:rPr>
          <w:rFonts w:ascii="Times New Roman" w:hAnsi="Times New Roman"/>
          <w:spacing w:val="-2"/>
          <w:sz w:val="24"/>
        </w:rPr>
        <w:t xml:space="preserve">setting forth the World Bank’s policy on conflict of interest.  </w:t>
      </w:r>
    </w:p>
    <w:p w14:paraId="1EC06053" w14:textId="77777777" w:rsidR="00E07E32" w:rsidRPr="003F28CC" w:rsidRDefault="00E07E32" w:rsidP="00916E24">
      <w:pPr>
        <w:suppressAutoHyphens/>
        <w:jc w:val="both"/>
        <w:rPr>
          <w:rFonts w:ascii="Times New Roman" w:hAnsi="Times New Roman"/>
          <w:spacing w:val="-2"/>
          <w:sz w:val="18"/>
          <w:szCs w:val="14"/>
        </w:rPr>
      </w:pPr>
    </w:p>
    <w:p w14:paraId="553C092C" w14:textId="77777777" w:rsidR="00F17486" w:rsidRPr="00095418" w:rsidRDefault="009830E4" w:rsidP="00347EF7">
      <w:pPr>
        <w:jc w:val="both"/>
        <w:rPr>
          <w:rFonts w:ascii="Calibri" w:hAnsi="Calibri" w:cs="Calibri"/>
          <w:szCs w:val="22"/>
        </w:rPr>
      </w:pPr>
      <w:r w:rsidRPr="003F28CC">
        <w:rPr>
          <w:rFonts w:ascii="Times New Roman" w:hAnsi="Times New Roman"/>
          <w:spacing w:val="-2"/>
          <w:sz w:val="24"/>
        </w:rPr>
        <w:t xml:space="preserve">Consultants may associate </w:t>
      </w:r>
      <w:r w:rsidR="006F3706" w:rsidRPr="003F28CC">
        <w:rPr>
          <w:rFonts w:ascii="Times New Roman" w:hAnsi="Times New Roman"/>
          <w:spacing w:val="-2"/>
          <w:sz w:val="24"/>
        </w:rPr>
        <w:t xml:space="preserve">with other firms </w:t>
      </w:r>
      <w:r w:rsidRPr="003F28CC">
        <w:rPr>
          <w:rFonts w:ascii="Times New Roman" w:hAnsi="Times New Roman"/>
          <w:spacing w:val="-2"/>
          <w:sz w:val="24"/>
        </w:rPr>
        <w:t xml:space="preserve">to enhance their </w:t>
      </w:r>
      <w:proofErr w:type="gramStart"/>
      <w:r w:rsidRPr="003F28CC">
        <w:rPr>
          <w:rFonts w:ascii="Times New Roman" w:hAnsi="Times New Roman"/>
          <w:spacing w:val="-2"/>
          <w:sz w:val="24"/>
        </w:rPr>
        <w:t>qualifications</w:t>
      </w:r>
      <w:r w:rsidR="00095418" w:rsidRPr="003F28CC">
        <w:rPr>
          <w:rFonts w:ascii="Times New Roman" w:hAnsi="Times New Roman"/>
          <w:sz w:val="24"/>
          <w:szCs w:val="24"/>
        </w:rPr>
        <w:t>, but</w:t>
      </w:r>
      <w:proofErr w:type="gramEnd"/>
      <w:r w:rsidR="00095418" w:rsidRPr="003F28CC">
        <w:rPr>
          <w:rFonts w:ascii="Times New Roman" w:hAnsi="Times New Roman"/>
          <w:sz w:val="24"/>
          <w:szCs w:val="24"/>
        </w:rPr>
        <w:t xml:space="preserve"> should </w:t>
      </w:r>
      <w:r w:rsidR="004C3F92" w:rsidRPr="003F28CC">
        <w:rPr>
          <w:rFonts w:ascii="Times New Roman" w:hAnsi="Times New Roman"/>
          <w:sz w:val="24"/>
          <w:szCs w:val="24"/>
        </w:rPr>
        <w:t xml:space="preserve">indicate </w:t>
      </w:r>
      <w:r w:rsidR="00095418" w:rsidRPr="003F28CC">
        <w:rPr>
          <w:rFonts w:ascii="Times New Roman" w:hAnsi="Times New Roman"/>
          <w:sz w:val="24"/>
          <w:szCs w:val="24"/>
        </w:rPr>
        <w:t xml:space="preserve">clearly whether the association is in the form of a </w:t>
      </w:r>
      <w:r w:rsidR="00684E8F" w:rsidRPr="003F28CC">
        <w:rPr>
          <w:rFonts w:ascii="Times New Roman" w:hAnsi="Times New Roman"/>
          <w:sz w:val="24"/>
          <w:szCs w:val="24"/>
        </w:rPr>
        <w:t>j</w:t>
      </w:r>
      <w:r w:rsidR="00095418" w:rsidRPr="003F28CC">
        <w:rPr>
          <w:rFonts w:ascii="Times New Roman" w:hAnsi="Times New Roman"/>
          <w:sz w:val="24"/>
          <w:szCs w:val="24"/>
        </w:rPr>
        <w:t>oint</w:t>
      </w:r>
      <w:r w:rsidR="0092546E" w:rsidRPr="003F28CC">
        <w:rPr>
          <w:rFonts w:ascii="Times New Roman" w:hAnsi="Times New Roman"/>
          <w:sz w:val="24"/>
          <w:szCs w:val="24"/>
        </w:rPr>
        <w:t xml:space="preserve"> </w:t>
      </w:r>
      <w:r w:rsidR="00684E8F" w:rsidRPr="003F28CC">
        <w:rPr>
          <w:rFonts w:ascii="Times New Roman" w:hAnsi="Times New Roman"/>
          <w:sz w:val="24"/>
          <w:szCs w:val="24"/>
        </w:rPr>
        <w:t>v</w:t>
      </w:r>
      <w:r w:rsidR="00095418" w:rsidRPr="003F28CC">
        <w:rPr>
          <w:rFonts w:ascii="Times New Roman" w:hAnsi="Times New Roman"/>
          <w:sz w:val="24"/>
          <w:szCs w:val="24"/>
        </w:rPr>
        <w:t xml:space="preserve">enture </w:t>
      </w:r>
      <w:r w:rsidR="004C3F92" w:rsidRPr="003F28CC">
        <w:rPr>
          <w:rFonts w:ascii="Times New Roman" w:hAnsi="Times New Roman"/>
          <w:sz w:val="24"/>
          <w:szCs w:val="24"/>
        </w:rPr>
        <w:t>and/</w:t>
      </w:r>
      <w:r w:rsidR="00095418" w:rsidRPr="003F28CC">
        <w:rPr>
          <w:rFonts w:ascii="Times New Roman" w:hAnsi="Times New Roman"/>
          <w:sz w:val="24"/>
          <w:szCs w:val="24"/>
        </w:rPr>
        <w:t xml:space="preserve">or </w:t>
      </w:r>
      <w:r w:rsidR="004C3F92" w:rsidRPr="003F28CC">
        <w:rPr>
          <w:rFonts w:ascii="Times New Roman" w:hAnsi="Times New Roman"/>
          <w:sz w:val="24"/>
          <w:szCs w:val="24"/>
        </w:rPr>
        <w:t>a</w:t>
      </w:r>
      <w:r w:rsidR="00095418" w:rsidRPr="003F28CC">
        <w:rPr>
          <w:rFonts w:ascii="Times New Roman" w:hAnsi="Times New Roman"/>
          <w:sz w:val="24"/>
          <w:szCs w:val="24"/>
        </w:rPr>
        <w:t xml:space="preserve"> </w:t>
      </w:r>
      <w:r w:rsidR="00BD14B2" w:rsidRPr="003F28CC">
        <w:rPr>
          <w:rFonts w:ascii="Times New Roman" w:hAnsi="Times New Roman"/>
          <w:sz w:val="24"/>
          <w:szCs w:val="24"/>
        </w:rPr>
        <w:t>sub-consultancy</w:t>
      </w:r>
      <w:r w:rsidR="00095418" w:rsidRPr="003F28CC">
        <w:rPr>
          <w:rFonts w:ascii="Times New Roman" w:hAnsi="Times New Roman"/>
          <w:sz w:val="24"/>
          <w:szCs w:val="24"/>
        </w:rPr>
        <w:t xml:space="preserve">. In the case of a </w:t>
      </w:r>
      <w:r w:rsidR="0092546E" w:rsidRPr="003F28CC">
        <w:rPr>
          <w:rFonts w:ascii="Times New Roman" w:hAnsi="Times New Roman"/>
          <w:sz w:val="24"/>
          <w:szCs w:val="24"/>
        </w:rPr>
        <w:t>j</w:t>
      </w:r>
      <w:r w:rsidR="00095418" w:rsidRPr="003F28CC">
        <w:rPr>
          <w:rFonts w:ascii="Times New Roman" w:hAnsi="Times New Roman"/>
          <w:sz w:val="24"/>
          <w:szCs w:val="24"/>
        </w:rPr>
        <w:t xml:space="preserve">oint </w:t>
      </w:r>
      <w:r w:rsidR="00DD7362" w:rsidRPr="003F28CC">
        <w:rPr>
          <w:rFonts w:ascii="Times New Roman" w:hAnsi="Times New Roman"/>
          <w:sz w:val="24"/>
          <w:szCs w:val="24"/>
        </w:rPr>
        <w:t>v</w:t>
      </w:r>
      <w:r w:rsidR="00095418" w:rsidRPr="003F28CC">
        <w:rPr>
          <w:rFonts w:ascii="Times New Roman" w:hAnsi="Times New Roman"/>
          <w:sz w:val="24"/>
          <w:szCs w:val="24"/>
        </w:rPr>
        <w:t xml:space="preserve">enture, all </w:t>
      </w:r>
      <w:r w:rsidR="00DF4F57" w:rsidRPr="003F28CC">
        <w:rPr>
          <w:rFonts w:ascii="Times New Roman" w:hAnsi="Times New Roman"/>
          <w:sz w:val="24"/>
          <w:szCs w:val="24"/>
        </w:rPr>
        <w:t xml:space="preserve">the partners in </w:t>
      </w:r>
      <w:r w:rsidR="00DD7362" w:rsidRPr="003F28CC">
        <w:rPr>
          <w:rFonts w:ascii="Times New Roman" w:hAnsi="Times New Roman"/>
          <w:sz w:val="24"/>
          <w:szCs w:val="24"/>
        </w:rPr>
        <w:t xml:space="preserve">the joint venture </w:t>
      </w:r>
      <w:r w:rsidR="00DF4F57" w:rsidRPr="003F28CC">
        <w:rPr>
          <w:rFonts w:ascii="Times New Roman" w:hAnsi="Times New Roman"/>
          <w:sz w:val="24"/>
          <w:szCs w:val="24"/>
        </w:rPr>
        <w:t>shall be jointly and severally liable for the entire contract</w:t>
      </w:r>
      <w:r w:rsidR="00A90DFA" w:rsidRPr="003F28CC">
        <w:rPr>
          <w:rFonts w:ascii="Times New Roman" w:hAnsi="Times New Roman"/>
          <w:sz w:val="24"/>
          <w:szCs w:val="24"/>
        </w:rPr>
        <w:t>,</w:t>
      </w:r>
      <w:r w:rsidR="00DF4F57" w:rsidRPr="003F28CC">
        <w:rPr>
          <w:rFonts w:ascii="Times New Roman" w:hAnsi="Times New Roman"/>
          <w:sz w:val="24"/>
          <w:szCs w:val="24"/>
        </w:rPr>
        <w:t xml:space="preserve"> if selected.</w:t>
      </w:r>
    </w:p>
    <w:p w14:paraId="7B38BF96" w14:textId="77777777"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4B1ADF31" w14:textId="5509139C" w:rsidR="009830E4" w:rsidRDefault="001D70EB" w:rsidP="00347EF7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>onsultant will be selected in accordance with the</w:t>
      </w:r>
      <w:r w:rsidR="007B513D">
        <w:rPr>
          <w:rFonts w:ascii="Times New Roman" w:hAnsi="Times New Roman"/>
          <w:spacing w:val="-2"/>
          <w:sz w:val="24"/>
        </w:rPr>
        <w:t xml:space="preserve"> </w:t>
      </w:r>
      <w:r w:rsidR="008C6CEA">
        <w:rPr>
          <w:rFonts w:ascii="Times New Roman" w:hAnsi="Times New Roman"/>
          <w:spacing w:val="-2"/>
          <w:sz w:val="24"/>
        </w:rPr>
        <w:t xml:space="preserve">Framework Agreement </w:t>
      </w:r>
      <w:r w:rsidR="00910D30">
        <w:rPr>
          <w:rFonts w:ascii="Times New Roman" w:hAnsi="Times New Roman"/>
          <w:spacing w:val="-2"/>
          <w:sz w:val="24"/>
        </w:rPr>
        <w:t>arrangements described</w:t>
      </w:r>
      <w:r w:rsidR="009830E4">
        <w:rPr>
          <w:rFonts w:ascii="Times New Roman" w:hAnsi="Times New Roman"/>
          <w:spacing w:val="-2"/>
          <w:sz w:val="24"/>
        </w:rPr>
        <w:t xml:space="preserve"> in the </w:t>
      </w:r>
      <w:r w:rsidR="005A0276" w:rsidRPr="009C747E">
        <w:rPr>
          <w:rFonts w:ascii="Times New Roman" w:hAnsi="Times New Roman"/>
          <w:spacing w:val="-2"/>
          <w:sz w:val="24"/>
        </w:rPr>
        <w:t>Procurement Regulations</w:t>
      </w:r>
      <w:r w:rsidR="00910D30">
        <w:rPr>
          <w:rFonts w:ascii="Times New Roman" w:hAnsi="Times New Roman"/>
          <w:spacing w:val="-2"/>
          <w:sz w:val="24"/>
        </w:rPr>
        <w:t xml:space="preserve"> and to be specifically set out in the Request for Proposals.</w:t>
      </w:r>
    </w:p>
    <w:p w14:paraId="60F144D3" w14:textId="4BB3B67A" w:rsidR="00785CA1" w:rsidRDefault="00785CA1">
      <w:pPr>
        <w:suppressAutoHyphens/>
        <w:rPr>
          <w:rFonts w:ascii="Times New Roman" w:hAnsi="Times New Roman"/>
          <w:spacing w:val="-2"/>
          <w:sz w:val="24"/>
        </w:rPr>
      </w:pPr>
    </w:p>
    <w:p w14:paraId="22EA2D51" w14:textId="3ACE2847" w:rsidR="009830E4" w:rsidRDefault="00916E2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 xml:space="preserve">at the address below during office hours </w:t>
      </w:r>
      <w:r w:rsidR="000D343F">
        <w:rPr>
          <w:rFonts w:ascii="Times New Roman" w:hAnsi="Times New Roman"/>
          <w:spacing w:val="-2"/>
          <w:sz w:val="24"/>
        </w:rPr>
        <w:t>8:30am</w:t>
      </w:r>
      <w:r w:rsidR="009830E4">
        <w:rPr>
          <w:rFonts w:ascii="Times New Roman" w:hAnsi="Times New Roman"/>
          <w:i/>
          <w:spacing w:val="-2"/>
          <w:sz w:val="24"/>
        </w:rPr>
        <w:t xml:space="preserve"> to </w:t>
      </w:r>
      <w:r w:rsidR="000D343F">
        <w:rPr>
          <w:rFonts w:ascii="Times New Roman" w:hAnsi="Times New Roman"/>
          <w:i/>
          <w:spacing w:val="-2"/>
          <w:sz w:val="24"/>
        </w:rPr>
        <w:t>5:</w:t>
      </w:r>
      <w:r w:rsidR="009830E4">
        <w:rPr>
          <w:rFonts w:ascii="Times New Roman" w:hAnsi="Times New Roman"/>
          <w:i/>
          <w:spacing w:val="-2"/>
          <w:sz w:val="24"/>
        </w:rPr>
        <w:t>00</w:t>
      </w:r>
      <w:r w:rsidR="000D343F">
        <w:rPr>
          <w:rFonts w:ascii="Times New Roman" w:hAnsi="Times New Roman"/>
          <w:i/>
          <w:spacing w:val="-2"/>
          <w:sz w:val="24"/>
        </w:rPr>
        <w:t>pm</w:t>
      </w:r>
      <w:r w:rsidR="009830E4">
        <w:rPr>
          <w:rFonts w:ascii="Times New Roman" w:hAnsi="Times New Roman"/>
          <w:spacing w:val="-2"/>
          <w:sz w:val="24"/>
        </w:rPr>
        <w:t>.</w:t>
      </w:r>
    </w:p>
    <w:p w14:paraId="0CD94E07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07930E9B" w14:textId="2B8EB124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>
        <w:rPr>
          <w:rFonts w:ascii="Times New Roman" w:hAnsi="Times New Roman"/>
          <w:spacing w:val="-2"/>
          <w:sz w:val="24"/>
        </w:rPr>
        <w:t xml:space="preserve">in a written form </w:t>
      </w:r>
      <w:r>
        <w:rPr>
          <w:rFonts w:ascii="Times New Roman" w:hAnsi="Times New Roman"/>
          <w:spacing w:val="-2"/>
          <w:sz w:val="24"/>
        </w:rPr>
        <w:t xml:space="preserve">to the address </w:t>
      </w:r>
      <w:r w:rsidRPr="001D70EB">
        <w:rPr>
          <w:rFonts w:ascii="Times New Roman" w:hAnsi="Times New Roman"/>
          <w:spacing w:val="-2"/>
          <w:sz w:val="24"/>
        </w:rPr>
        <w:t xml:space="preserve">below </w:t>
      </w:r>
      <w:r w:rsidR="008929AC" w:rsidRPr="001D70EB">
        <w:rPr>
          <w:rFonts w:ascii="Times New Roman" w:hAnsi="Times New Roman"/>
          <w:spacing w:val="-2"/>
          <w:sz w:val="24"/>
        </w:rPr>
        <w:t xml:space="preserve">(in person, or by mail, or by fax, or by e-mail) </w:t>
      </w:r>
      <w:r w:rsidRPr="001D70EB">
        <w:rPr>
          <w:rFonts w:ascii="Times New Roman" w:hAnsi="Times New Roman"/>
          <w:spacing w:val="-2"/>
          <w:sz w:val="24"/>
        </w:rPr>
        <w:t xml:space="preserve">by </w:t>
      </w:r>
      <w:r w:rsidR="000D343F">
        <w:rPr>
          <w:rFonts w:ascii="Times New Roman" w:hAnsi="Times New Roman"/>
          <w:spacing w:val="-2"/>
          <w:sz w:val="24"/>
        </w:rPr>
        <w:t>June 24, 2022</w:t>
      </w:r>
      <w:r w:rsidRPr="001D70EB">
        <w:rPr>
          <w:rFonts w:ascii="Times New Roman" w:hAnsi="Times New Roman"/>
          <w:spacing w:val="-2"/>
          <w:sz w:val="24"/>
        </w:rPr>
        <w:t>.</w:t>
      </w:r>
    </w:p>
    <w:p w14:paraId="2FA3FC4B" w14:textId="77777777" w:rsidR="009830E4" w:rsidRPr="003F28CC" w:rsidRDefault="009830E4">
      <w:pPr>
        <w:suppressAutoHyphens/>
        <w:rPr>
          <w:rFonts w:ascii="Times New Roman" w:hAnsi="Times New Roman"/>
          <w:spacing w:val="-2"/>
          <w:sz w:val="14"/>
          <w:szCs w:val="10"/>
        </w:rPr>
      </w:pPr>
    </w:p>
    <w:p w14:paraId="411294A0" w14:textId="3F1346CD" w:rsidR="009830E4" w:rsidRDefault="00870472">
      <w:pPr>
        <w:suppressAutoHyphens/>
        <w:rPr>
          <w:rFonts w:ascii="Times New Roman" w:hAnsi="Times New Roman"/>
          <w:iCs/>
          <w:spacing w:val="-2"/>
          <w:sz w:val="24"/>
        </w:rPr>
      </w:pPr>
      <w:r w:rsidRPr="000E1411">
        <w:rPr>
          <w:rFonts w:ascii="Times New Roman" w:hAnsi="Times New Roman"/>
          <w:b/>
          <w:bCs/>
          <w:i/>
          <w:spacing w:val="-2"/>
          <w:sz w:val="24"/>
          <w:szCs w:val="24"/>
        </w:rPr>
        <w:t>Jamaica Social Investment Fund</w:t>
      </w:r>
    </w:p>
    <w:p w14:paraId="00DC8DA1" w14:textId="07F2805E" w:rsidR="009830E4" w:rsidRDefault="009830E4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 xml:space="preserve">Attn: </w:t>
      </w:r>
      <w:r w:rsidR="00870472" w:rsidRPr="00EA60C4">
        <w:rPr>
          <w:rFonts w:ascii="Times New Roman" w:hAnsi="Times New Roman"/>
          <w:b/>
          <w:bCs/>
          <w:i/>
          <w:spacing w:val="-2"/>
          <w:sz w:val="24"/>
        </w:rPr>
        <w:t xml:space="preserve">Procurement </w:t>
      </w:r>
      <w:r w:rsidR="00EA60C4" w:rsidRPr="00EA60C4">
        <w:rPr>
          <w:rFonts w:ascii="Times New Roman" w:hAnsi="Times New Roman"/>
          <w:b/>
          <w:bCs/>
          <w:i/>
          <w:spacing w:val="-2"/>
          <w:sz w:val="24"/>
        </w:rPr>
        <w:t>Manager</w:t>
      </w:r>
    </w:p>
    <w:p w14:paraId="0A2FBE26" w14:textId="77777777" w:rsidR="00870472" w:rsidRDefault="00870472" w:rsidP="00870472">
      <w:pPr>
        <w:rPr>
          <w:b/>
          <w:bCs/>
          <w:szCs w:val="22"/>
        </w:rPr>
      </w:pPr>
      <w:r>
        <w:rPr>
          <w:b/>
          <w:szCs w:val="22"/>
        </w:rPr>
        <w:t xml:space="preserve">Ground Floor, </w:t>
      </w:r>
      <w:r>
        <w:rPr>
          <w:b/>
          <w:bCs/>
          <w:szCs w:val="22"/>
        </w:rPr>
        <w:t>The Dorchester</w:t>
      </w:r>
    </w:p>
    <w:p w14:paraId="649E72B3" w14:textId="77777777" w:rsidR="00870472" w:rsidRDefault="00870472" w:rsidP="00870472">
      <w:pPr>
        <w:suppressAutoHyphens/>
        <w:rPr>
          <w:b/>
          <w:spacing w:val="-2"/>
          <w:szCs w:val="22"/>
        </w:rPr>
      </w:pPr>
      <w:r>
        <w:rPr>
          <w:b/>
          <w:spacing w:val="-2"/>
          <w:szCs w:val="22"/>
        </w:rPr>
        <w:t>11 Oxford Road (Entrance on Norwood Road)</w:t>
      </w:r>
    </w:p>
    <w:p w14:paraId="781051A5" w14:textId="77777777" w:rsidR="000854BA" w:rsidRDefault="00870472" w:rsidP="00870472">
      <w:pPr>
        <w:suppressAutoHyphens/>
        <w:rPr>
          <w:rFonts w:ascii="Times New Roman" w:hAnsi="Times New Roman"/>
          <w:spacing w:val="-2"/>
          <w:sz w:val="24"/>
        </w:rPr>
      </w:pPr>
      <w:r>
        <w:rPr>
          <w:b/>
          <w:spacing w:val="-2"/>
          <w:szCs w:val="22"/>
        </w:rPr>
        <w:t>Kingston 5, Jamaica</w:t>
      </w:r>
      <w:r>
        <w:rPr>
          <w:rFonts w:ascii="Times New Roman" w:hAnsi="Times New Roman"/>
          <w:spacing w:val="-2"/>
          <w:sz w:val="24"/>
        </w:rPr>
        <w:t xml:space="preserve"> </w:t>
      </w:r>
    </w:p>
    <w:p w14:paraId="350059E8" w14:textId="77777777" w:rsidR="000854BA" w:rsidRDefault="009830E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Tel:</w:t>
      </w:r>
      <w:r>
        <w:rPr>
          <w:rFonts w:ascii="Times New Roman" w:hAnsi="Times New Roman"/>
          <w:iCs/>
          <w:spacing w:val="-2"/>
          <w:sz w:val="24"/>
        </w:rPr>
        <w:t xml:space="preserve"> </w:t>
      </w:r>
      <w:r w:rsidR="000854BA">
        <w:rPr>
          <w:b/>
          <w:spacing w:val="-2"/>
          <w:szCs w:val="22"/>
        </w:rPr>
        <w:t>(876) 968-4545</w:t>
      </w:r>
      <w:r w:rsidR="000854BA">
        <w:rPr>
          <w:rFonts w:ascii="Times New Roman" w:hAnsi="Times New Roman"/>
          <w:spacing w:val="-2"/>
          <w:sz w:val="24"/>
        </w:rPr>
        <w:t xml:space="preserve"> </w:t>
      </w:r>
    </w:p>
    <w:p w14:paraId="26F5E394" w14:textId="3C25AF1D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Fax: </w:t>
      </w:r>
      <w:r w:rsidR="000854BA">
        <w:rPr>
          <w:b/>
          <w:spacing w:val="-2"/>
          <w:szCs w:val="22"/>
        </w:rPr>
        <w:t>(876) 929-3784</w:t>
      </w:r>
    </w:p>
    <w:p w14:paraId="422875D7" w14:textId="63AFFEB9" w:rsidR="009830E4" w:rsidRDefault="009830E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E-mail: </w:t>
      </w:r>
      <w:hyperlink r:id="rId15" w:history="1">
        <w:r w:rsidR="000854BA">
          <w:rPr>
            <w:rStyle w:val="Hyperlink"/>
            <w:b/>
            <w:spacing w:val="-2"/>
            <w:szCs w:val="22"/>
          </w:rPr>
          <w:t>contracting@jsif.org</w:t>
        </w:r>
      </w:hyperlink>
    </w:p>
    <w:sectPr w:rsidR="009830E4" w:rsidSect="008A4AA7">
      <w:headerReference w:type="default" r:id="rId16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CB7A" w14:textId="77777777" w:rsidR="00087977" w:rsidRDefault="00087977">
      <w:r>
        <w:separator/>
      </w:r>
    </w:p>
  </w:endnote>
  <w:endnote w:type="continuationSeparator" w:id="0">
    <w:p w14:paraId="6EEBBACE" w14:textId="77777777" w:rsidR="00087977" w:rsidRDefault="00087977">
      <w:r>
        <w:rPr>
          <w:sz w:val="24"/>
        </w:rPr>
        <w:t xml:space="preserve"> </w:t>
      </w:r>
    </w:p>
  </w:endnote>
  <w:endnote w:type="continuationNotice" w:id="1">
    <w:p w14:paraId="62851E1F" w14:textId="77777777" w:rsidR="00087977" w:rsidRDefault="0008797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2F0C" w14:textId="77777777" w:rsidR="00087977" w:rsidRDefault="00087977">
      <w:r>
        <w:rPr>
          <w:sz w:val="24"/>
        </w:rPr>
        <w:separator/>
      </w:r>
    </w:p>
  </w:footnote>
  <w:footnote w:type="continuationSeparator" w:id="0">
    <w:p w14:paraId="16634384" w14:textId="77777777" w:rsidR="00087977" w:rsidRDefault="00087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CCE4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AC8"/>
    <w:multiLevelType w:val="hybridMultilevel"/>
    <w:tmpl w:val="036CBACA"/>
    <w:lvl w:ilvl="0" w:tplc="52FC283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7AA3"/>
    <w:multiLevelType w:val="hybridMultilevel"/>
    <w:tmpl w:val="47064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887702">
    <w:abstractNumId w:val="0"/>
  </w:num>
  <w:num w:numId="2" w16cid:durableId="1375543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26BA1"/>
    <w:rsid w:val="000447BE"/>
    <w:rsid w:val="0006373E"/>
    <w:rsid w:val="00067C1A"/>
    <w:rsid w:val="0007139E"/>
    <w:rsid w:val="000854BA"/>
    <w:rsid w:val="00087977"/>
    <w:rsid w:val="00095418"/>
    <w:rsid w:val="000A4184"/>
    <w:rsid w:val="000C0EC0"/>
    <w:rsid w:val="000C4041"/>
    <w:rsid w:val="000D343F"/>
    <w:rsid w:val="000E1411"/>
    <w:rsid w:val="00137802"/>
    <w:rsid w:val="00146D68"/>
    <w:rsid w:val="00196614"/>
    <w:rsid w:val="001B0D84"/>
    <w:rsid w:val="001C4752"/>
    <w:rsid w:val="001D70EB"/>
    <w:rsid w:val="002727A9"/>
    <w:rsid w:val="002C4377"/>
    <w:rsid w:val="00347EF7"/>
    <w:rsid w:val="00357959"/>
    <w:rsid w:val="00372355"/>
    <w:rsid w:val="00394CE1"/>
    <w:rsid w:val="003B0ADD"/>
    <w:rsid w:val="003F28CC"/>
    <w:rsid w:val="004011E2"/>
    <w:rsid w:val="004019F6"/>
    <w:rsid w:val="00436995"/>
    <w:rsid w:val="00447B7B"/>
    <w:rsid w:val="004A5E02"/>
    <w:rsid w:val="004B7C87"/>
    <w:rsid w:val="004C3F92"/>
    <w:rsid w:val="004D682F"/>
    <w:rsid w:val="004E721D"/>
    <w:rsid w:val="00546871"/>
    <w:rsid w:val="00561114"/>
    <w:rsid w:val="00593053"/>
    <w:rsid w:val="005A0276"/>
    <w:rsid w:val="005B1335"/>
    <w:rsid w:val="00661034"/>
    <w:rsid w:val="00684E8F"/>
    <w:rsid w:val="006D6898"/>
    <w:rsid w:val="006F1CC3"/>
    <w:rsid w:val="006F3706"/>
    <w:rsid w:val="007853C5"/>
    <w:rsid w:val="00785CA1"/>
    <w:rsid w:val="007B513D"/>
    <w:rsid w:val="007D59F6"/>
    <w:rsid w:val="008174CB"/>
    <w:rsid w:val="00823F71"/>
    <w:rsid w:val="00825B5C"/>
    <w:rsid w:val="0083275E"/>
    <w:rsid w:val="00870472"/>
    <w:rsid w:val="008929AC"/>
    <w:rsid w:val="008A4AA7"/>
    <w:rsid w:val="008C3CE8"/>
    <w:rsid w:val="008C6CEA"/>
    <w:rsid w:val="008D38F1"/>
    <w:rsid w:val="008F2097"/>
    <w:rsid w:val="00910D30"/>
    <w:rsid w:val="00916E24"/>
    <w:rsid w:val="0092546E"/>
    <w:rsid w:val="00930D65"/>
    <w:rsid w:val="00945686"/>
    <w:rsid w:val="00960FF0"/>
    <w:rsid w:val="00971C42"/>
    <w:rsid w:val="009830E4"/>
    <w:rsid w:val="009A68A1"/>
    <w:rsid w:val="009C3C43"/>
    <w:rsid w:val="009C747E"/>
    <w:rsid w:val="00A05A45"/>
    <w:rsid w:val="00A54F5A"/>
    <w:rsid w:val="00A66846"/>
    <w:rsid w:val="00A90DFA"/>
    <w:rsid w:val="00AA21F4"/>
    <w:rsid w:val="00AB71C1"/>
    <w:rsid w:val="00B04804"/>
    <w:rsid w:val="00B20153"/>
    <w:rsid w:val="00B3630A"/>
    <w:rsid w:val="00BA4299"/>
    <w:rsid w:val="00BC1BB9"/>
    <w:rsid w:val="00BD14B2"/>
    <w:rsid w:val="00BD287A"/>
    <w:rsid w:val="00BD6CBC"/>
    <w:rsid w:val="00BF1A46"/>
    <w:rsid w:val="00C24DF1"/>
    <w:rsid w:val="00C55D76"/>
    <w:rsid w:val="00C70D43"/>
    <w:rsid w:val="00C95A4A"/>
    <w:rsid w:val="00CD158A"/>
    <w:rsid w:val="00D12616"/>
    <w:rsid w:val="00D24F28"/>
    <w:rsid w:val="00D35A53"/>
    <w:rsid w:val="00D51573"/>
    <w:rsid w:val="00D66483"/>
    <w:rsid w:val="00D8414F"/>
    <w:rsid w:val="00DA15DD"/>
    <w:rsid w:val="00DD7362"/>
    <w:rsid w:val="00DF4F57"/>
    <w:rsid w:val="00E07E32"/>
    <w:rsid w:val="00EA60C4"/>
    <w:rsid w:val="00EB5460"/>
    <w:rsid w:val="00EC50B8"/>
    <w:rsid w:val="00EF5572"/>
    <w:rsid w:val="00F05E06"/>
    <w:rsid w:val="00F17486"/>
    <w:rsid w:val="00F254BA"/>
    <w:rsid w:val="00F62210"/>
    <w:rsid w:val="00F63325"/>
    <w:rsid w:val="00F67564"/>
    <w:rsid w:val="00FB228B"/>
    <w:rsid w:val="00F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3A03D3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customStyle="1" w:styleId="dictionarylistcontent-138">
    <w:name w:val="dictionarylistcontent-138"/>
    <w:basedOn w:val="DefaultParagraphFont"/>
    <w:rsid w:val="00661034"/>
  </w:style>
  <w:style w:type="character" w:customStyle="1" w:styleId="HeaderChar">
    <w:name w:val="Header Char"/>
    <w:link w:val="Header"/>
    <w:rsid w:val="00971C42"/>
    <w:rPr>
      <w:rFonts w:ascii="CG Times" w:hAnsi="CG Times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71C42"/>
    <w:pPr>
      <w:ind w:left="720"/>
      <w:contextualSpacing/>
    </w:pPr>
    <w:rPr>
      <w:rFonts w:ascii="Bookman Old Style" w:hAnsi="Bookman Old Style"/>
      <w:sz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1C42"/>
    <w:rPr>
      <w:rFonts w:ascii="Bookman Old Style" w:hAnsi="Bookman Old Sty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ontracting@jsif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si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6" ma:contentTypeDescription="Create a new document." ma:contentTypeScope="" ma:versionID="0815855f203457e90922d8ef5364842b">
  <xsd:schema xmlns:xsd="http://www.w3.org/2001/XMLSchema" xmlns:xs="http://www.w3.org/2001/XMLSchema" xmlns:p="http://schemas.microsoft.com/office/2006/metadata/properties" xmlns:ns1="http://schemas.microsoft.com/sharepoint/v3" xmlns:ns3="60c75bb3-2e3f-4394-b4f4-3e2677e21dfa" xmlns:ns4="9c83b91e-5ffe-420f-9ed1-9dac5903eaec" targetNamespace="http://schemas.microsoft.com/office/2006/metadata/properties" ma:root="true" ma:fieldsID="c352f7361cc233f8bb2800848588c8f2" ns1:_="" ns3:_="" ns4:_="">
    <xsd:import namespace="http://schemas.microsoft.com/sharepoint/v3"/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92CB2-A2E8-402C-9815-4049A008E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B1CB1-F96E-49F6-9620-9EAB6870A0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EA868B-B122-4DDB-B32F-462EDFF714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626E85-A34E-437F-8BBB-936EF0EE1F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7236</TotalTime>
  <Pages>2</Pages>
  <Words>577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4312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Petal Benjamin</cp:lastModifiedBy>
  <cp:revision>8</cp:revision>
  <cp:lastPrinted>2017-08-01T14:35:00Z</cp:lastPrinted>
  <dcterms:created xsi:type="dcterms:W3CDTF">2022-06-15T18:21:00Z</dcterms:created>
  <dcterms:modified xsi:type="dcterms:W3CDTF">2022-06-20T20:36:00Z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