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62DD" w14:textId="799F684F" w:rsidR="00D95715" w:rsidRPr="00740A0D" w:rsidRDefault="004A3CBB" w:rsidP="00740A0D">
      <w:pPr>
        <w:pStyle w:val="Title"/>
        <w:spacing w:line="276" w:lineRule="auto"/>
        <w:rPr>
          <w:rFonts w:asciiTheme="minorHAnsi" w:hAnsiTheme="minorHAnsi" w:cstheme="minorHAnsi"/>
          <w:bCs/>
          <w:sz w:val="21"/>
          <w:szCs w:val="21"/>
        </w:rPr>
      </w:pPr>
      <w:r w:rsidRPr="00740A0D">
        <w:rPr>
          <w:rFonts w:asciiTheme="minorHAnsi" w:hAnsiTheme="minorHAnsi" w:cstheme="minorHAnsi"/>
          <w:bCs/>
          <w:noProof/>
          <w:sz w:val="24"/>
          <w:szCs w:val="24"/>
          <w:lang w:eastAsia="en-US"/>
        </w:rPr>
        <w:drawing>
          <wp:anchor distT="0" distB="0" distL="114300" distR="114300" simplePos="0" relativeHeight="251658240" behindDoc="1" locked="0" layoutInCell="1" allowOverlap="1" wp14:anchorId="1D919843" wp14:editId="08D45E24">
            <wp:simplePos x="0" y="0"/>
            <wp:positionH relativeFrom="column">
              <wp:posOffset>5248275</wp:posOffset>
            </wp:positionH>
            <wp:positionV relativeFrom="paragraph">
              <wp:posOffset>-409575</wp:posOffset>
            </wp:positionV>
            <wp:extent cx="775335" cy="774700"/>
            <wp:effectExtent l="0" t="0" r="5715" b="6350"/>
            <wp:wrapTight wrapText="bothSides">
              <wp:wrapPolygon edited="0">
                <wp:start x="0" y="0"/>
                <wp:lineTo x="0" y="21246"/>
                <wp:lineTo x="21229" y="21246"/>
                <wp:lineTo x="21229" y="0"/>
                <wp:lineTo x="0" y="0"/>
              </wp:wrapPolygon>
            </wp:wrapTight>
            <wp:docPr id="2" name="Picture 1" descr="Description: 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4700"/>
                    </a:xfrm>
                    <a:prstGeom prst="rect">
                      <a:avLst/>
                    </a:prstGeom>
                    <a:noFill/>
                  </pic:spPr>
                </pic:pic>
              </a:graphicData>
            </a:graphic>
          </wp:anchor>
        </w:drawing>
      </w:r>
      <w:r w:rsidR="00D61B35" w:rsidRPr="00740A0D">
        <w:rPr>
          <w:rFonts w:asciiTheme="minorHAnsi" w:hAnsiTheme="minorHAnsi" w:cstheme="minorHAnsi"/>
          <w:bCs/>
          <w:noProof/>
          <w:sz w:val="24"/>
          <w:szCs w:val="24"/>
          <w:lang w:eastAsia="en-US"/>
        </w:rPr>
        <w:drawing>
          <wp:anchor distT="0" distB="0" distL="114300" distR="114300" simplePos="0" relativeHeight="251657216" behindDoc="1" locked="0" layoutInCell="1" allowOverlap="1" wp14:anchorId="6F895EA5" wp14:editId="423B18A3">
            <wp:simplePos x="0" y="0"/>
            <wp:positionH relativeFrom="column">
              <wp:posOffset>-400050</wp:posOffset>
            </wp:positionH>
            <wp:positionV relativeFrom="paragraph">
              <wp:posOffset>-457200</wp:posOffset>
            </wp:positionV>
            <wp:extent cx="1085850" cy="814705"/>
            <wp:effectExtent l="0" t="0" r="0" b="4445"/>
            <wp:wrapTight wrapText="bothSides">
              <wp:wrapPolygon edited="0">
                <wp:start x="0" y="0"/>
                <wp:lineTo x="0" y="21213"/>
                <wp:lineTo x="21221" y="21213"/>
                <wp:lineTo x="21221" y="0"/>
                <wp:lineTo x="0" y="0"/>
              </wp:wrapPolygon>
            </wp:wrapTight>
            <wp:docPr id="3" name="Picture 2" descr="Description: JS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SI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14705"/>
                    </a:xfrm>
                    <a:prstGeom prst="rect">
                      <a:avLst/>
                    </a:prstGeom>
                    <a:noFill/>
                  </pic:spPr>
                </pic:pic>
              </a:graphicData>
            </a:graphic>
          </wp:anchor>
        </w:drawing>
      </w:r>
      <w:r w:rsidR="00D95715" w:rsidRPr="00740A0D">
        <w:rPr>
          <w:rFonts w:asciiTheme="minorHAnsi" w:hAnsiTheme="minorHAnsi" w:cstheme="minorHAnsi"/>
          <w:bCs/>
          <w:sz w:val="21"/>
          <w:szCs w:val="21"/>
        </w:rPr>
        <w:t>JAMAICA SOCIAL INVESTMENT FUND</w:t>
      </w:r>
    </w:p>
    <w:p w14:paraId="0B739640" w14:textId="66157641" w:rsidR="00D95715" w:rsidRPr="00740A0D" w:rsidRDefault="00D95715" w:rsidP="00740A0D">
      <w:pPr>
        <w:pStyle w:val="Title"/>
        <w:spacing w:line="276" w:lineRule="auto"/>
        <w:rPr>
          <w:rFonts w:asciiTheme="minorHAnsi" w:hAnsiTheme="minorHAnsi" w:cstheme="minorHAnsi"/>
          <w:i/>
          <w:iCs/>
          <w:sz w:val="21"/>
          <w:szCs w:val="21"/>
        </w:rPr>
      </w:pPr>
      <w:r w:rsidRPr="00740A0D">
        <w:rPr>
          <w:rFonts w:asciiTheme="minorHAnsi" w:hAnsiTheme="minorHAnsi" w:cstheme="minorHAnsi"/>
          <w:bCs/>
          <w:i/>
          <w:iCs/>
          <w:sz w:val="21"/>
          <w:szCs w:val="21"/>
        </w:rPr>
        <w:t>“Investing For Community Development</w:t>
      </w:r>
      <w:r w:rsidRPr="00740A0D">
        <w:rPr>
          <w:rFonts w:asciiTheme="minorHAnsi" w:hAnsiTheme="minorHAnsi" w:cstheme="minorHAnsi"/>
          <w:b w:val="0"/>
          <w:i/>
          <w:iCs/>
          <w:sz w:val="21"/>
          <w:szCs w:val="21"/>
        </w:rPr>
        <w:t>”</w:t>
      </w:r>
    </w:p>
    <w:p w14:paraId="6C57C02E" w14:textId="77777777" w:rsidR="00D95715" w:rsidRPr="00740A0D" w:rsidRDefault="00D95715" w:rsidP="00740A0D">
      <w:pPr>
        <w:autoSpaceDE w:val="0"/>
        <w:autoSpaceDN w:val="0"/>
        <w:adjustRightInd w:val="0"/>
        <w:spacing w:line="276" w:lineRule="auto"/>
        <w:jc w:val="both"/>
        <w:rPr>
          <w:rFonts w:asciiTheme="minorHAnsi" w:hAnsiTheme="minorHAnsi" w:cstheme="minorHAnsi"/>
          <w:b/>
          <w:bCs/>
          <w:sz w:val="21"/>
          <w:szCs w:val="21"/>
        </w:rPr>
      </w:pPr>
    </w:p>
    <w:p w14:paraId="7D74A7FB" w14:textId="77777777" w:rsidR="005D2C0C" w:rsidRPr="00740A0D" w:rsidRDefault="005D2C0C" w:rsidP="00740A0D">
      <w:pPr>
        <w:pStyle w:val="Title"/>
        <w:spacing w:line="276" w:lineRule="auto"/>
        <w:rPr>
          <w:rFonts w:asciiTheme="minorHAnsi" w:hAnsiTheme="minorHAnsi" w:cstheme="minorHAnsi"/>
          <w:sz w:val="21"/>
          <w:szCs w:val="21"/>
        </w:rPr>
      </w:pPr>
      <w:r w:rsidRPr="00740A0D">
        <w:rPr>
          <w:rFonts w:asciiTheme="minorHAnsi" w:hAnsiTheme="minorHAnsi" w:cstheme="minorHAnsi"/>
          <w:sz w:val="21"/>
          <w:szCs w:val="21"/>
        </w:rPr>
        <w:t>TERMS OF REFERENCE</w:t>
      </w:r>
    </w:p>
    <w:p w14:paraId="7F5D5160" w14:textId="0E16A8B3" w:rsidR="00576C5F" w:rsidRPr="00740A0D" w:rsidRDefault="00576C5F" w:rsidP="00740A0D">
      <w:pPr>
        <w:jc w:val="center"/>
        <w:rPr>
          <w:rFonts w:asciiTheme="minorHAnsi" w:hAnsiTheme="minorHAnsi" w:cstheme="minorHAnsi"/>
          <w:b/>
          <w:sz w:val="21"/>
          <w:szCs w:val="21"/>
        </w:rPr>
      </w:pPr>
      <w:r w:rsidRPr="00740A0D">
        <w:rPr>
          <w:rFonts w:asciiTheme="minorHAnsi" w:hAnsiTheme="minorHAnsi" w:cstheme="minorHAnsi"/>
          <w:b/>
          <w:sz w:val="21"/>
          <w:szCs w:val="21"/>
        </w:rPr>
        <w:t>The Second Rural Economic Development Initiative (REDI II) Project</w:t>
      </w:r>
    </w:p>
    <w:p w14:paraId="3A07C031" w14:textId="16529E9E" w:rsidR="0052020D" w:rsidRPr="00740A0D" w:rsidRDefault="005A2BDB" w:rsidP="00740A0D">
      <w:pPr>
        <w:spacing w:line="276" w:lineRule="auto"/>
        <w:jc w:val="center"/>
        <w:rPr>
          <w:rFonts w:asciiTheme="minorHAnsi" w:hAnsiTheme="minorHAnsi" w:cstheme="minorHAnsi"/>
          <w:b/>
          <w:sz w:val="21"/>
          <w:szCs w:val="21"/>
          <w:lang w:val="en-US"/>
        </w:rPr>
      </w:pPr>
      <w:r w:rsidRPr="00740A0D">
        <w:rPr>
          <w:rFonts w:asciiTheme="minorHAnsi" w:hAnsiTheme="minorHAnsi" w:cstheme="minorHAnsi"/>
          <w:b/>
          <w:sz w:val="21"/>
          <w:szCs w:val="21"/>
          <w:lang w:val="en-US"/>
        </w:rPr>
        <w:t>Consultancy for Business Development Facilitators</w:t>
      </w:r>
    </w:p>
    <w:p w14:paraId="5664FC6E" w14:textId="2112998E" w:rsidR="00322A72" w:rsidRPr="00740A0D" w:rsidRDefault="005A2BDB" w:rsidP="00740A0D">
      <w:pPr>
        <w:spacing w:line="276" w:lineRule="auto"/>
        <w:jc w:val="center"/>
        <w:rPr>
          <w:rFonts w:asciiTheme="minorHAnsi" w:hAnsiTheme="minorHAnsi" w:cstheme="minorHAnsi"/>
          <w:b/>
          <w:sz w:val="21"/>
          <w:szCs w:val="21"/>
          <w:lang w:val="en-US"/>
        </w:rPr>
      </w:pPr>
      <w:r w:rsidRPr="00740A0D">
        <w:rPr>
          <w:rFonts w:asciiTheme="minorHAnsi" w:hAnsiTheme="minorHAnsi" w:cstheme="minorHAnsi"/>
          <w:b/>
          <w:sz w:val="21"/>
          <w:szCs w:val="21"/>
          <w:lang w:val="en-US"/>
        </w:rPr>
        <w:t xml:space="preserve">for </w:t>
      </w:r>
      <w:r w:rsidR="00E85136" w:rsidRPr="00740A0D">
        <w:rPr>
          <w:rFonts w:asciiTheme="minorHAnsi" w:hAnsiTheme="minorHAnsi" w:cstheme="minorHAnsi"/>
          <w:b/>
          <w:sz w:val="21"/>
          <w:szCs w:val="21"/>
          <w:lang w:val="en-US"/>
        </w:rPr>
        <w:t xml:space="preserve">Agriculture and </w:t>
      </w:r>
      <w:r w:rsidR="00576C5F" w:rsidRPr="00740A0D">
        <w:rPr>
          <w:rFonts w:asciiTheme="minorHAnsi" w:hAnsiTheme="minorHAnsi" w:cstheme="minorHAnsi"/>
          <w:b/>
          <w:sz w:val="21"/>
          <w:szCs w:val="21"/>
          <w:lang w:val="en-US"/>
        </w:rPr>
        <w:t xml:space="preserve">Community </w:t>
      </w:r>
      <w:r w:rsidR="00F45452" w:rsidRPr="00740A0D">
        <w:rPr>
          <w:rFonts w:asciiTheme="minorHAnsi" w:hAnsiTheme="minorHAnsi" w:cstheme="minorHAnsi"/>
          <w:b/>
          <w:sz w:val="21"/>
          <w:szCs w:val="21"/>
          <w:lang w:val="en-US"/>
        </w:rPr>
        <w:t xml:space="preserve">Tourism </w:t>
      </w:r>
      <w:r w:rsidR="00E85136" w:rsidRPr="00740A0D">
        <w:rPr>
          <w:rFonts w:asciiTheme="minorHAnsi" w:hAnsiTheme="minorHAnsi" w:cstheme="minorHAnsi"/>
          <w:b/>
          <w:sz w:val="21"/>
          <w:szCs w:val="21"/>
          <w:lang w:val="en-US"/>
        </w:rPr>
        <w:t>Enterprises</w:t>
      </w:r>
    </w:p>
    <w:p w14:paraId="7B34DFA0" w14:textId="77777777" w:rsidR="00BE5A81" w:rsidRPr="00740A0D" w:rsidRDefault="00BE5A81" w:rsidP="00740A0D">
      <w:pPr>
        <w:spacing w:line="276" w:lineRule="auto"/>
        <w:jc w:val="both"/>
        <w:rPr>
          <w:rFonts w:asciiTheme="minorHAnsi" w:hAnsiTheme="minorHAnsi" w:cstheme="minorHAnsi"/>
          <w:b/>
          <w:sz w:val="21"/>
          <w:szCs w:val="21"/>
          <w:lang w:val="en-US"/>
        </w:rPr>
      </w:pPr>
    </w:p>
    <w:p w14:paraId="3673EAE5" w14:textId="77777777" w:rsidR="00BE5A81" w:rsidRPr="00740A0D" w:rsidRDefault="00BE5A81" w:rsidP="00740A0D">
      <w:pPr>
        <w:spacing w:line="276" w:lineRule="auto"/>
        <w:jc w:val="both"/>
        <w:rPr>
          <w:rFonts w:asciiTheme="minorHAnsi" w:hAnsiTheme="minorHAnsi" w:cstheme="minorHAnsi"/>
          <w:b/>
          <w:sz w:val="21"/>
          <w:szCs w:val="21"/>
          <w:lang w:val="en-US"/>
        </w:rPr>
      </w:pPr>
    </w:p>
    <w:p w14:paraId="18073114" w14:textId="77777777" w:rsidR="00F864E0" w:rsidRPr="00740A0D" w:rsidRDefault="00BE5A81" w:rsidP="00740A0D">
      <w:pPr>
        <w:numPr>
          <w:ilvl w:val="0"/>
          <w:numId w:val="1"/>
        </w:numPr>
        <w:spacing w:line="276" w:lineRule="auto"/>
        <w:jc w:val="both"/>
        <w:rPr>
          <w:rFonts w:asciiTheme="minorHAnsi" w:hAnsiTheme="minorHAnsi" w:cstheme="minorHAnsi"/>
          <w:b/>
          <w:sz w:val="21"/>
          <w:szCs w:val="21"/>
        </w:rPr>
      </w:pPr>
      <w:bookmarkStart w:id="0" w:name="_Hlk30590583"/>
      <w:r w:rsidRPr="00740A0D">
        <w:rPr>
          <w:rFonts w:asciiTheme="minorHAnsi" w:hAnsiTheme="minorHAnsi" w:cstheme="minorHAnsi"/>
          <w:b/>
          <w:sz w:val="21"/>
          <w:szCs w:val="21"/>
        </w:rPr>
        <w:t>GENERAL IN</w:t>
      </w:r>
      <w:r w:rsidR="000F2CF7" w:rsidRPr="00740A0D">
        <w:rPr>
          <w:rFonts w:asciiTheme="minorHAnsi" w:hAnsiTheme="minorHAnsi" w:cstheme="minorHAnsi"/>
          <w:b/>
          <w:sz w:val="21"/>
          <w:szCs w:val="21"/>
        </w:rPr>
        <w:t>TRODUCT</w:t>
      </w:r>
      <w:r w:rsidRPr="00740A0D">
        <w:rPr>
          <w:rFonts w:asciiTheme="minorHAnsi" w:hAnsiTheme="minorHAnsi" w:cstheme="minorHAnsi"/>
          <w:b/>
          <w:sz w:val="21"/>
          <w:szCs w:val="21"/>
        </w:rPr>
        <w:t>ION</w:t>
      </w:r>
    </w:p>
    <w:bookmarkEnd w:id="0"/>
    <w:p w14:paraId="66F29698" w14:textId="77777777" w:rsidR="00BE5A81" w:rsidRPr="00740A0D" w:rsidRDefault="00BE5A81" w:rsidP="00740A0D">
      <w:pPr>
        <w:spacing w:line="276" w:lineRule="auto"/>
        <w:jc w:val="both"/>
        <w:rPr>
          <w:rFonts w:asciiTheme="minorHAnsi" w:hAnsiTheme="minorHAnsi" w:cstheme="minorHAnsi"/>
          <w:b/>
          <w:sz w:val="21"/>
          <w:szCs w:val="21"/>
        </w:rPr>
      </w:pPr>
    </w:p>
    <w:p w14:paraId="03882641" w14:textId="1F968E6B" w:rsidR="00BE5A81" w:rsidRPr="00740A0D" w:rsidRDefault="00BE5A81">
      <w:pPr>
        <w:pStyle w:val="BodyText2"/>
        <w:rPr>
          <w:rFonts w:asciiTheme="minorHAnsi" w:hAnsiTheme="minorHAnsi" w:cstheme="minorHAnsi"/>
          <w:sz w:val="21"/>
          <w:szCs w:val="21"/>
        </w:rPr>
      </w:pPr>
      <w:r w:rsidRPr="00740A0D">
        <w:rPr>
          <w:rFonts w:asciiTheme="minorHAnsi" w:hAnsiTheme="minorHAnsi" w:cstheme="minorHAnsi"/>
          <w:sz w:val="21"/>
          <w:szCs w:val="21"/>
        </w:rPr>
        <w:t>The Jamaica Social Investment Fund (JSIF) was established in December 1996 as a component of the Government of Jamaica’s strategy to reduce poverty. JSIF helps to build local capacity to sustain and extend development initiatives.</w:t>
      </w:r>
    </w:p>
    <w:p w14:paraId="193047B5" w14:textId="77777777" w:rsidR="00BE5A81" w:rsidRPr="00740A0D" w:rsidRDefault="00BE5A81">
      <w:pPr>
        <w:pStyle w:val="BodyText2"/>
        <w:rPr>
          <w:rFonts w:asciiTheme="minorHAnsi" w:hAnsiTheme="minorHAnsi" w:cstheme="minorHAnsi"/>
          <w:sz w:val="21"/>
          <w:szCs w:val="21"/>
        </w:rPr>
      </w:pPr>
    </w:p>
    <w:p w14:paraId="6C3BB827" w14:textId="77777777" w:rsidR="00BE5A81" w:rsidRPr="00740A0D" w:rsidRDefault="00BE5A81">
      <w:pPr>
        <w:pStyle w:val="BodyText2"/>
        <w:rPr>
          <w:rFonts w:asciiTheme="minorHAnsi" w:hAnsiTheme="minorHAnsi" w:cstheme="minorHAnsi"/>
          <w:sz w:val="21"/>
          <w:szCs w:val="21"/>
        </w:rPr>
      </w:pPr>
      <w:r w:rsidRPr="00740A0D">
        <w:rPr>
          <w:rFonts w:asciiTheme="minorHAnsi" w:hAnsiTheme="minorHAnsi" w:cstheme="minorHAnsi"/>
          <w:sz w:val="21"/>
          <w:szCs w:val="21"/>
        </w:rPr>
        <w:t xml:space="preserve">The JSIF is an autonomous government company designed to provide investments in community-based projects island wide and is a demand-driven financial intermediary. It works in partnership with communities, the private sector, non-governmental organizations (NGOs), and donor agencies, in seeking to channel benefits to the poorest communities across the country. </w:t>
      </w:r>
    </w:p>
    <w:p w14:paraId="4A14A25C" w14:textId="77777777" w:rsidR="00115EA5" w:rsidRPr="00740A0D" w:rsidRDefault="00115EA5">
      <w:pPr>
        <w:pStyle w:val="BodyText2"/>
        <w:rPr>
          <w:rFonts w:asciiTheme="minorHAnsi" w:hAnsiTheme="minorHAnsi" w:cstheme="minorHAnsi"/>
          <w:sz w:val="21"/>
          <w:szCs w:val="21"/>
        </w:rPr>
      </w:pPr>
    </w:p>
    <w:p w14:paraId="14A5765F" w14:textId="77777777" w:rsidR="00500D7D" w:rsidRPr="00740A0D" w:rsidRDefault="00500D7D" w:rsidP="00740A0D">
      <w:pPr>
        <w:jc w:val="both"/>
        <w:rPr>
          <w:rFonts w:asciiTheme="minorHAnsi" w:hAnsiTheme="minorHAnsi" w:cstheme="minorHAnsi"/>
          <w:b/>
          <w:sz w:val="16"/>
          <w:szCs w:val="16"/>
        </w:rPr>
      </w:pPr>
    </w:p>
    <w:p w14:paraId="2ABAD0E9" w14:textId="77777777" w:rsidR="00BE5A81" w:rsidRPr="00740A0D" w:rsidRDefault="00BE5A81" w:rsidP="00740A0D">
      <w:pPr>
        <w:numPr>
          <w:ilvl w:val="0"/>
          <w:numId w:val="1"/>
        </w:numPr>
        <w:spacing w:line="276" w:lineRule="auto"/>
        <w:jc w:val="both"/>
        <w:rPr>
          <w:rFonts w:asciiTheme="minorHAnsi" w:hAnsiTheme="minorHAnsi" w:cstheme="minorHAnsi"/>
          <w:b/>
          <w:sz w:val="21"/>
          <w:szCs w:val="21"/>
        </w:rPr>
      </w:pPr>
      <w:r w:rsidRPr="00740A0D">
        <w:rPr>
          <w:rFonts w:asciiTheme="minorHAnsi" w:hAnsiTheme="minorHAnsi" w:cstheme="minorHAnsi"/>
          <w:b/>
          <w:sz w:val="21"/>
          <w:szCs w:val="21"/>
        </w:rPr>
        <w:t>BACKGROUND</w:t>
      </w:r>
    </w:p>
    <w:p w14:paraId="5BED4F89" w14:textId="77777777" w:rsidR="00BE5A81" w:rsidRPr="00740A0D" w:rsidRDefault="00BE5A81" w:rsidP="00740A0D">
      <w:pPr>
        <w:spacing w:line="276" w:lineRule="auto"/>
        <w:ind w:left="720"/>
        <w:jc w:val="both"/>
        <w:rPr>
          <w:rFonts w:asciiTheme="minorHAnsi" w:hAnsiTheme="minorHAnsi" w:cstheme="minorHAnsi"/>
          <w:b/>
          <w:sz w:val="21"/>
          <w:szCs w:val="21"/>
        </w:rPr>
      </w:pPr>
    </w:p>
    <w:p w14:paraId="3EF87508" w14:textId="127E5F27" w:rsidR="00313412" w:rsidRPr="00740A0D" w:rsidRDefault="00BE5A81">
      <w:pPr>
        <w:pStyle w:val="BodyText2"/>
        <w:rPr>
          <w:rFonts w:asciiTheme="minorHAnsi" w:hAnsiTheme="minorHAnsi" w:cstheme="minorHAnsi"/>
          <w:sz w:val="21"/>
          <w:szCs w:val="21"/>
        </w:rPr>
      </w:pPr>
      <w:r w:rsidRPr="00740A0D">
        <w:rPr>
          <w:rFonts w:asciiTheme="minorHAnsi" w:hAnsiTheme="minorHAnsi" w:cstheme="minorHAnsi"/>
          <w:sz w:val="21"/>
          <w:szCs w:val="21"/>
        </w:rPr>
        <w:t>The Government of Jamaica has received a US$40</w:t>
      </w:r>
      <w:r w:rsidR="00231076" w:rsidRPr="00740A0D">
        <w:rPr>
          <w:rFonts w:asciiTheme="minorHAnsi" w:hAnsiTheme="minorHAnsi" w:cstheme="minorHAnsi"/>
          <w:sz w:val="21"/>
          <w:szCs w:val="21"/>
        </w:rPr>
        <w:t xml:space="preserve"> </w:t>
      </w:r>
      <w:r w:rsidRPr="00740A0D">
        <w:rPr>
          <w:rFonts w:asciiTheme="minorHAnsi" w:hAnsiTheme="minorHAnsi" w:cstheme="minorHAnsi"/>
          <w:sz w:val="21"/>
          <w:szCs w:val="21"/>
        </w:rPr>
        <w:t>m</w:t>
      </w:r>
      <w:r w:rsidR="00500D7D" w:rsidRPr="00740A0D">
        <w:rPr>
          <w:rFonts w:asciiTheme="minorHAnsi" w:hAnsiTheme="minorHAnsi" w:cstheme="minorHAnsi"/>
          <w:sz w:val="21"/>
          <w:szCs w:val="21"/>
        </w:rPr>
        <w:t>illion</w:t>
      </w:r>
      <w:r w:rsidRPr="00740A0D">
        <w:rPr>
          <w:rFonts w:asciiTheme="minorHAnsi" w:hAnsiTheme="minorHAnsi" w:cstheme="minorHAnsi"/>
          <w:sz w:val="21"/>
          <w:szCs w:val="21"/>
        </w:rPr>
        <w:t xml:space="preserve"> loan from the International Bank for reconstruction and Development (World Bank) to implement a second </w:t>
      </w:r>
      <w:r w:rsidRPr="00740A0D">
        <w:rPr>
          <w:rFonts w:asciiTheme="minorHAnsi" w:hAnsiTheme="minorHAnsi" w:cstheme="minorHAnsi"/>
          <w:b/>
          <w:sz w:val="21"/>
          <w:szCs w:val="21"/>
        </w:rPr>
        <w:t>Rural Economic Development Initiative (REDI II) Project.</w:t>
      </w:r>
      <w:r w:rsidRPr="00740A0D">
        <w:rPr>
          <w:rFonts w:asciiTheme="minorHAnsi" w:hAnsiTheme="minorHAnsi" w:cstheme="minorHAnsi"/>
          <w:sz w:val="21"/>
          <w:szCs w:val="21"/>
        </w:rPr>
        <w:t xml:space="preserve"> </w:t>
      </w:r>
      <w:r w:rsidR="00115EA5"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The Project Development Objective for REDI II is to “enhance access to markets and to climate resilient approaches for targeted </w:t>
      </w:r>
      <w:r w:rsidR="00A8355B" w:rsidRPr="00740A0D">
        <w:rPr>
          <w:rFonts w:asciiTheme="minorHAnsi" w:hAnsiTheme="minorHAnsi" w:cstheme="minorHAnsi"/>
          <w:sz w:val="21"/>
          <w:szCs w:val="21"/>
        </w:rPr>
        <w:t>beneficiaries “</w:t>
      </w:r>
      <w:r w:rsidRPr="00740A0D">
        <w:rPr>
          <w:rFonts w:asciiTheme="minorHAnsi" w:hAnsiTheme="minorHAnsi" w:cstheme="minorHAnsi"/>
          <w:sz w:val="21"/>
          <w:szCs w:val="21"/>
        </w:rPr>
        <w:t xml:space="preserve">. </w:t>
      </w:r>
    </w:p>
    <w:p w14:paraId="2F9D68C4" w14:textId="77777777" w:rsidR="00313412" w:rsidRPr="00740A0D" w:rsidRDefault="00313412">
      <w:pPr>
        <w:pStyle w:val="BodyText2"/>
        <w:rPr>
          <w:rFonts w:asciiTheme="minorHAnsi" w:hAnsiTheme="minorHAnsi" w:cstheme="minorHAnsi"/>
          <w:sz w:val="21"/>
          <w:szCs w:val="21"/>
        </w:rPr>
      </w:pPr>
    </w:p>
    <w:p w14:paraId="3A113341" w14:textId="44C8FDBF" w:rsidR="00BE5A81" w:rsidRPr="00740A0D" w:rsidRDefault="00BE5A81">
      <w:pPr>
        <w:pStyle w:val="BodyText2"/>
        <w:rPr>
          <w:rFonts w:asciiTheme="minorHAnsi" w:hAnsiTheme="minorHAnsi" w:cstheme="minorHAnsi"/>
          <w:sz w:val="21"/>
          <w:szCs w:val="21"/>
        </w:rPr>
      </w:pPr>
      <w:r w:rsidRPr="00740A0D">
        <w:rPr>
          <w:rFonts w:asciiTheme="minorHAnsi" w:hAnsiTheme="minorHAnsi" w:cstheme="minorHAnsi"/>
          <w:sz w:val="21"/>
          <w:szCs w:val="21"/>
        </w:rPr>
        <w:t>The success of the project will be measured against three (3) key indicators as well as secondary level indicators. The three (3) key indicators are:</w:t>
      </w:r>
    </w:p>
    <w:p w14:paraId="6DBB5A5B" w14:textId="77777777" w:rsidR="00313412" w:rsidRPr="00740A0D" w:rsidRDefault="00313412">
      <w:pPr>
        <w:pStyle w:val="BodyText2"/>
        <w:rPr>
          <w:rFonts w:asciiTheme="minorHAnsi" w:hAnsiTheme="minorHAnsi" w:cstheme="minorHAnsi"/>
          <w:sz w:val="21"/>
          <w:szCs w:val="21"/>
        </w:rPr>
      </w:pPr>
    </w:p>
    <w:p w14:paraId="40E82173" w14:textId="77777777" w:rsidR="00BE5A81" w:rsidRPr="00740A0D" w:rsidRDefault="00BE5A81">
      <w:pPr>
        <w:pStyle w:val="BodyText2"/>
        <w:numPr>
          <w:ilvl w:val="0"/>
          <w:numId w:val="14"/>
        </w:numPr>
        <w:rPr>
          <w:rFonts w:asciiTheme="minorHAnsi" w:hAnsiTheme="minorHAnsi" w:cstheme="minorHAnsi"/>
          <w:sz w:val="21"/>
          <w:szCs w:val="21"/>
        </w:rPr>
      </w:pPr>
      <w:r w:rsidRPr="00740A0D">
        <w:rPr>
          <w:rFonts w:asciiTheme="minorHAnsi" w:hAnsiTheme="minorHAnsi" w:cstheme="minorHAnsi"/>
          <w:sz w:val="21"/>
          <w:szCs w:val="21"/>
        </w:rPr>
        <w:t>percentage of participating rural enterprises that have accessed new markets.</w:t>
      </w:r>
    </w:p>
    <w:p w14:paraId="245814A4" w14:textId="77777777" w:rsidR="00BE5A81" w:rsidRPr="00740A0D" w:rsidRDefault="00BE5A81">
      <w:pPr>
        <w:pStyle w:val="BodyText2"/>
        <w:numPr>
          <w:ilvl w:val="0"/>
          <w:numId w:val="14"/>
        </w:numPr>
        <w:rPr>
          <w:rFonts w:asciiTheme="minorHAnsi" w:hAnsiTheme="minorHAnsi" w:cstheme="minorHAnsi"/>
          <w:sz w:val="21"/>
          <w:szCs w:val="21"/>
        </w:rPr>
      </w:pPr>
      <w:r w:rsidRPr="00740A0D">
        <w:rPr>
          <w:rFonts w:asciiTheme="minorHAnsi" w:hAnsiTheme="minorHAnsi" w:cstheme="minorHAnsi"/>
          <w:sz w:val="21"/>
          <w:szCs w:val="21"/>
          <w:lang w:val="en-US"/>
        </w:rPr>
        <w:t>percentage of participating rural enterprises operating on or above the projections of their corresponding business plan.</w:t>
      </w:r>
    </w:p>
    <w:p w14:paraId="621CA594" w14:textId="072E76F8" w:rsidR="00BE5A81" w:rsidRPr="00740A0D" w:rsidRDefault="00BE5A81">
      <w:pPr>
        <w:pStyle w:val="BodyText2"/>
        <w:numPr>
          <w:ilvl w:val="0"/>
          <w:numId w:val="14"/>
        </w:numPr>
        <w:rPr>
          <w:rFonts w:asciiTheme="minorHAnsi" w:hAnsiTheme="minorHAnsi" w:cstheme="minorHAnsi"/>
          <w:sz w:val="21"/>
          <w:szCs w:val="21"/>
        </w:rPr>
      </w:pPr>
      <w:r w:rsidRPr="00740A0D">
        <w:rPr>
          <w:rFonts w:asciiTheme="minorHAnsi" w:hAnsiTheme="minorHAnsi" w:cstheme="minorHAnsi"/>
          <w:sz w:val="21"/>
          <w:szCs w:val="21"/>
          <w:lang w:val="en-US"/>
        </w:rPr>
        <w:t>number of targeted beneficiaries reached with climate resilient approaches supported by the project, disaggregated by rural enterprises and public institutions</w:t>
      </w:r>
      <w:r w:rsidR="003D40E1">
        <w:rPr>
          <w:rFonts w:asciiTheme="minorHAnsi" w:hAnsiTheme="minorHAnsi" w:cstheme="minorHAnsi"/>
          <w:sz w:val="21"/>
          <w:szCs w:val="21"/>
          <w:lang w:val="en-US"/>
        </w:rPr>
        <w:t>.</w:t>
      </w:r>
      <w:r w:rsidRPr="00740A0D">
        <w:rPr>
          <w:rFonts w:asciiTheme="minorHAnsi" w:hAnsiTheme="minorHAnsi" w:cstheme="minorHAnsi"/>
          <w:sz w:val="21"/>
          <w:szCs w:val="21"/>
          <w:lang w:val="en-US"/>
        </w:rPr>
        <w:t xml:space="preserve"> </w:t>
      </w:r>
    </w:p>
    <w:p w14:paraId="05DE0FF9" w14:textId="77777777" w:rsidR="00313412" w:rsidRPr="00740A0D" w:rsidRDefault="00313412" w:rsidP="00740A0D">
      <w:pPr>
        <w:pStyle w:val="BodyText2"/>
        <w:ind w:left="840"/>
        <w:rPr>
          <w:rFonts w:asciiTheme="minorHAnsi" w:hAnsiTheme="minorHAnsi" w:cstheme="minorHAnsi"/>
          <w:sz w:val="21"/>
          <w:szCs w:val="21"/>
        </w:rPr>
      </w:pPr>
    </w:p>
    <w:p w14:paraId="0008FBFB" w14:textId="09715893" w:rsidR="00BE5A81" w:rsidRPr="00740A0D" w:rsidRDefault="00BE5A81">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The REDI II project will support the implementation of activities under two components</w:t>
      </w:r>
      <w:r w:rsidR="00313412" w:rsidRPr="00740A0D">
        <w:rPr>
          <w:rFonts w:asciiTheme="minorHAnsi" w:hAnsiTheme="minorHAnsi" w:cstheme="minorHAnsi"/>
          <w:sz w:val="21"/>
          <w:szCs w:val="21"/>
        </w:rPr>
        <w:t xml:space="preserve">: </w:t>
      </w:r>
      <w:r w:rsidR="005527EF" w:rsidRPr="00740A0D">
        <w:rPr>
          <w:rFonts w:asciiTheme="minorHAnsi" w:hAnsiTheme="minorHAnsi" w:cstheme="minorHAnsi"/>
          <w:b/>
          <w:sz w:val="21"/>
          <w:szCs w:val="21"/>
        </w:rPr>
        <w:t>Component 1:</w:t>
      </w:r>
      <w:r w:rsidR="005527EF" w:rsidRPr="00740A0D">
        <w:rPr>
          <w:rFonts w:asciiTheme="minorHAnsi" w:hAnsiTheme="minorHAnsi" w:cstheme="minorHAnsi"/>
          <w:sz w:val="21"/>
          <w:szCs w:val="21"/>
        </w:rPr>
        <w:t xml:space="preserve"> Climate resilient Agricultural and Community Tourism Subprojects. </w:t>
      </w:r>
      <w:r w:rsidR="00717335" w:rsidRPr="00740A0D">
        <w:rPr>
          <w:rFonts w:asciiTheme="minorHAnsi" w:hAnsiTheme="minorHAnsi" w:cstheme="minorHAnsi"/>
          <w:sz w:val="21"/>
          <w:szCs w:val="21"/>
        </w:rPr>
        <w:t xml:space="preserve">and </w:t>
      </w:r>
      <w:r w:rsidRPr="00740A0D">
        <w:rPr>
          <w:rFonts w:asciiTheme="minorHAnsi" w:hAnsiTheme="minorHAnsi" w:cstheme="minorHAnsi"/>
          <w:b/>
          <w:sz w:val="21"/>
          <w:szCs w:val="21"/>
        </w:rPr>
        <w:t>Component 2: Institutional Strengthening and Capacity Building of the Public Sector</w:t>
      </w:r>
    </w:p>
    <w:p w14:paraId="73B77E28" w14:textId="77777777" w:rsidR="00377ACE" w:rsidRPr="00740A0D" w:rsidRDefault="00377ACE">
      <w:pPr>
        <w:spacing w:line="276" w:lineRule="auto"/>
        <w:jc w:val="both"/>
        <w:rPr>
          <w:rFonts w:asciiTheme="minorHAnsi" w:hAnsiTheme="minorHAnsi" w:cstheme="minorHAnsi"/>
          <w:sz w:val="21"/>
          <w:szCs w:val="21"/>
        </w:rPr>
      </w:pPr>
    </w:p>
    <w:p w14:paraId="08DE31F2" w14:textId="14CB96DC" w:rsidR="00B842E6" w:rsidRPr="00740A0D" w:rsidRDefault="00313412">
      <w:pPr>
        <w:spacing w:line="276" w:lineRule="auto"/>
        <w:jc w:val="both"/>
        <w:rPr>
          <w:rFonts w:asciiTheme="minorHAnsi" w:hAnsiTheme="minorHAnsi" w:cstheme="minorHAnsi"/>
          <w:sz w:val="21"/>
          <w:szCs w:val="21"/>
        </w:rPr>
      </w:pPr>
      <w:r w:rsidRPr="00740A0D">
        <w:rPr>
          <w:rFonts w:asciiTheme="minorHAnsi" w:hAnsiTheme="minorHAnsi" w:cstheme="minorHAnsi"/>
          <w:b/>
          <w:sz w:val="21"/>
          <w:szCs w:val="21"/>
        </w:rPr>
        <w:t>Component 1:</w:t>
      </w:r>
      <w:r w:rsidRPr="00740A0D">
        <w:rPr>
          <w:rFonts w:asciiTheme="minorHAnsi" w:hAnsiTheme="minorHAnsi" w:cstheme="minorHAnsi"/>
          <w:sz w:val="21"/>
          <w:szCs w:val="21"/>
        </w:rPr>
        <w:t xml:space="preserve"> </w:t>
      </w:r>
      <w:r w:rsidRPr="00740A0D">
        <w:rPr>
          <w:rFonts w:asciiTheme="minorHAnsi" w:hAnsiTheme="minorHAnsi" w:cstheme="minorHAnsi"/>
          <w:b/>
          <w:bCs/>
          <w:sz w:val="21"/>
          <w:szCs w:val="21"/>
        </w:rPr>
        <w:t xml:space="preserve">Climate </w:t>
      </w:r>
      <w:r w:rsidR="000962F3" w:rsidRPr="00740A0D">
        <w:rPr>
          <w:rFonts w:asciiTheme="minorHAnsi" w:hAnsiTheme="minorHAnsi" w:cstheme="minorHAnsi"/>
          <w:b/>
          <w:bCs/>
          <w:sz w:val="21"/>
          <w:szCs w:val="21"/>
        </w:rPr>
        <w:t>R</w:t>
      </w:r>
      <w:r w:rsidRPr="00740A0D">
        <w:rPr>
          <w:rFonts w:asciiTheme="minorHAnsi" w:hAnsiTheme="minorHAnsi" w:cstheme="minorHAnsi"/>
          <w:b/>
          <w:bCs/>
          <w:sz w:val="21"/>
          <w:szCs w:val="21"/>
        </w:rPr>
        <w:t>esilient Agricultural and Community Tourism Subprojects</w:t>
      </w:r>
    </w:p>
    <w:p w14:paraId="616FCAA7" w14:textId="48B99E94" w:rsidR="00BE5A81" w:rsidRPr="00740A0D" w:rsidRDefault="00BE5A81">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 xml:space="preserve">The main objective </w:t>
      </w:r>
      <w:r w:rsidRPr="00740A0D">
        <w:rPr>
          <w:rFonts w:asciiTheme="minorHAnsi" w:hAnsiTheme="minorHAnsi" w:cstheme="minorHAnsi"/>
          <w:bCs/>
          <w:sz w:val="21"/>
          <w:szCs w:val="21"/>
        </w:rPr>
        <w:t>of this component will be to promote the development of agricultural</w:t>
      </w:r>
      <w:r w:rsidR="000962F3" w:rsidRPr="00740A0D">
        <w:rPr>
          <w:rFonts w:asciiTheme="minorHAnsi" w:hAnsiTheme="minorHAnsi" w:cstheme="minorHAnsi"/>
          <w:bCs/>
          <w:sz w:val="21"/>
          <w:szCs w:val="21"/>
        </w:rPr>
        <w:t xml:space="preserve"> and/or </w:t>
      </w:r>
      <w:r w:rsidRPr="00740A0D">
        <w:rPr>
          <w:rFonts w:asciiTheme="minorHAnsi" w:hAnsiTheme="minorHAnsi" w:cstheme="minorHAnsi"/>
          <w:bCs/>
          <w:sz w:val="21"/>
          <w:szCs w:val="21"/>
        </w:rPr>
        <w:t>community tourism enterprises (integrated in productive partnerships or “alliances")</w:t>
      </w:r>
      <w:r w:rsidR="000962F3" w:rsidRPr="00740A0D">
        <w:rPr>
          <w:rFonts w:asciiTheme="minorHAnsi" w:hAnsiTheme="minorHAnsi" w:cstheme="minorHAnsi"/>
          <w:bCs/>
          <w:sz w:val="21"/>
          <w:szCs w:val="21"/>
        </w:rPr>
        <w:t xml:space="preserve"> </w:t>
      </w:r>
      <w:r w:rsidRPr="00740A0D">
        <w:rPr>
          <w:rFonts w:asciiTheme="minorHAnsi" w:hAnsiTheme="minorHAnsi" w:cstheme="minorHAnsi"/>
          <w:bCs/>
          <w:sz w:val="21"/>
          <w:szCs w:val="21"/>
        </w:rPr>
        <w:t>to help them overcome existing limitations to operate more competitively in selected value chains</w:t>
      </w:r>
      <w:r w:rsidR="000962F3" w:rsidRPr="00740A0D">
        <w:rPr>
          <w:rFonts w:asciiTheme="minorHAnsi" w:hAnsiTheme="minorHAnsi" w:cstheme="minorHAnsi"/>
          <w:bCs/>
          <w:sz w:val="21"/>
          <w:szCs w:val="21"/>
        </w:rPr>
        <w:t xml:space="preserve">, </w:t>
      </w:r>
      <w:r w:rsidRPr="00740A0D">
        <w:rPr>
          <w:rFonts w:asciiTheme="minorHAnsi" w:hAnsiTheme="minorHAnsi" w:cstheme="minorHAnsi"/>
          <w:bCs/>
          <w:sz w:val="21"/>
          <w:szCs w:val="21"/>
        </w:rPr>
        <w:t>with more reliable linkages with buyers and markets and increased capacity to manage climate risks.</w:t>
      </w:r>
    </w:p>
    <w:p w14:paraId="18BE558B" w14:textId="77777777" w:rsidR="00500D7D" w:rsidRPr="00740A0D" w:rsidRDefault="00500D7D" w:rsidP="00740A0D">
      <w:pPr>
        <w:spacing w:line="276" w:lineRule="auto"/>
        <w:jc w:val="both"/>
        <w:rPr>
          <w:rFonts w:asciiTheme="minorHAnsi" w:hAnsiTheme="minorHAnsi" w:cstheme="minorHAnsi"/>
          <w:bCs/>
          <w:sz w:val="21"/>
          <w:szCs w:val="21"/>
        </w:rPr>
      </w:pPr>
    </w:p>
    <w:p w14:paraId="173769B0" w14:textId="2EAC68DE" w:rsidR="005527EF" w:rsidRPr="00740A0D" w:rsidRDefault="00BE5A81" w:rsidP="00740A0D">
      <w:pPr>
        <w:jc w:val="both"/>
        <w:rPr>
          <w:rFonts w:asciiTheme="minorHAnsi" w:hAnsiTheme="minorHAnsi" w:cstheme="minorHAnsi"/>
          <w:bCs/>
          <w:sz w:val="21"/>
          <w:szCs w:val="21"/>
        </w:rPr>
      </w:pPr>
      <w:r w:rsidRPr="00740A0D">
        <w:rPr>
          <w:rFonts w:asciiTheme="minorHAnsi" w:hAnsiTheme="minorHAnsi" w:cstheme="minorHAnsi"/>
          <w:bCs/>
          <w:sz w:val="21"/>
          <w:szCs w:val="21"/>
        </w:rPr>
        <w:lastRenderedPageBreak/>
        <w:t xml:space="preserve">To this end, this component will support the identification, design and implementation of competitive and climate resilient business ventures in the agricultural/fisheries and community tourism sectors established by beneficiaries, including small farmer/fisher associations (i.e., cooperatives, friendly or benevolent societies, or any formal form of legally established associations), agribusinesses, community tourism operators and related entrepreneurs such as craft makers. </w:t>
      </w:r>
      <w:r w:rsidR="005527EF" w:rsidRPr="00740A0D">
        <w:rPr>
          <w:rFonts w:asciiTheme="minorHAnsi" w:hAnsiTheme="minorHAnsi" w:cstheme="minorHAnsi"/>
          <w:bCs/>
          <w:sz w:val="21"/>
          <w:szCs w:val="21"/>
        </w:rPr>
        <w:t xml:space="preserve"> </w:t>
      </w:r>
      <w:r w:rsidRPr="00740A0D">
        <w:rPr>
          <w:rFonts w:asciiTheme="minorHAnsi" w:hAnsiTheme="minorHAnsi" w:cstheme="minorHAnsi"/>
          <w:bCs/>
          <w:sz w:val="21"/>
          <w:szCs w:val="21"/>
        </w:rPr>
        <w:t>The component will provide financing</w:t>
      </w:r>
      <w:r w:rsidR="00313412" w:rsidRPr="00740A0D">
        <w:rPr>
          <w:rFonts w:asciiTheme="minorHAnsi" w:hAnsiTheme="minorHAnsi" w:cstheme="minorHAnsi"/>
          <w:bCs/>
          <w:sz w:val="21"/>
          <w:szCs w:val="21"/>
        </w:rPr>
        <w:t xml:space="preserve">, in the form of matching grants, </w:t>
      </w:r>
      <w:r w:rsidRPr="00740A0D">
        <w:rPr>
          <w:rFonts w:asciiTheme="minorHAnsi" w:hAnsiTheme="minorHAnsi" w:cstheme="minorHAnsi"/>
          <w:bCs/>
          <w:sz w:val="21"/>
          <w:szCs w:val="21"/>
        </w:rPr>
        <w:t>to demand-driven and competitively selected subprojects presented and implemented by these enterprises with the goal of increasing production of competitive goods for capturing or increasing their market share and level of profits (including works, goods and services).</w:t>
      </w:r>
      <w:r w:rsidR="005527EF" w:rsidRPr="00740A0D">
        <w:rPr>
          <w:rFonts w:asciiTheme="minorHAnsi" w:hAnsiTheme="minorHAnsi" w:cstheme="minorHAnsi"/>
          <w:bCs/>
          <w:sz w:val="21"/>
          <w:szCs w:val="21"/>
        </w:rPr>
        <w:t xml:space="preserve"> </w:t>
      </w:r>
    </w:p>
    <w:p w14:paraId="43151EEA" w14:textId="77777777" w:rsidR="005527EF" w:rsidRPr="00740A0D" w:rsidRDefault="005527EF" w:rsidP="00740A0D">
      <w:pPr>
        <w:jc w:val="both"/>
        <w:rPr>
          <w:rFonts w:asciiTheme="minorHAnsi" w:hAnsiTheme="minorHAnsi" w:cstheme="minorHAnsi"/>
          <w:bCs/>
          <w:sz w:val="21"/>
          <w:szCs w:val="21"/>
        </w:rPr>
      </w:pPr>
    </w:p>
    <w:p w14:paraId="24B7ABA5" w14:textId="1300CF51" w:rsidR="00BE5A81" w:rsidRPr="00740A0D" w:rsidRDefault="00BE5A81" w:rsidP="00740A0D">
      <w:pPr>
        <w:jc w:val="both"/>
        <w:rPr>
          <w:rFonts w:asciiTheme="minorHAnsi" w:hAnsiTheme="minorHAnsi" w:cstheme="minorHAnsi"/>
        </w:rPr>
      </w:pPr>
      <w:r w:rsidRPr="00740A0D">
        <w:rPr>
          <w:rFonts w:asciiTheme="minorHAnsi" w:hAnsiTheme="minorHAnsi" w:cstheme="minorHAnsi"/>
          <w:sz w:val="21"/>
          <w:szCs w:val="21"/>
        </w:rPr>
        <w:t>The enterprises will be assessed against objective measures for</w:t>
      </w:r>
      <w:r w:rsidR="00313412" w:rsidRPr="00740A0D">
        <w:rPr>
          <w:rFonts w:asciiTheme="minorHAnsi" w:hAnsiTheme="minorHAnsi" w:cstheme="minorHAnsi"/>
          <w:sz w:val="21"/>
          <w:szCs w:val="21"/>
        </w:rPr>
        <w:t>:</w:t>
      </w:r>
      <w:r w:rsidRPr="00740A0D">
        <w:rPr>
          <w:rFonts w:asciiTheme="minorHAnsi" w:hAnsiTheme="minorHAnsi" w:cstheme="minorHAnsi"/>
          <w:sz w:val="21"/>
          <w:szCs w:val="21"/>
        </w:rPr>
        <w:t xml:space="preserve"> transparent and participative governance; financial position; managerial/administrative capacities; and capacities for production and commercial planning/articulation. </w:t>
      </w:r>
      <w:r w:rsidR="005527EF"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Subprojects </w:t>
      </w:r>
      <w:r w:rsidR="00313412" w:rsidRPr="00740A0D">
        <w:rPr>
          <w:rFonts w:asciiTheme="minorHAnsi" w:hAnsiTheme="minorHAnsi" w:cstheme="minorHAnsi"/>
          <w:sz w:val="21"/>
          <w:szCs w:val="21"/>
        </w:rPr>
        <w:t>will be</w:t>
      </w:r>
      <w:r w:rsidRPr="00740A0D">
        <w:rPr>
          <w:rFonts w:asciiTheme="minorHAnsi" w:hAnsiTheme="minorHAnsi" w:cstheme="minorHAnsi"/>
          <w:sz w:val="21"/>
          <w:szCs w:val="21"/>
        </w:rPr>
        <w:t xml:space="preserve"> prioritized and evaluated based on socio-economic and environmental criteria, </w:t>
      </w:r>
      <w:r w:rsidR="00313412" w:rsidRPr="00740A0D">
        <w:rPr>
          <w:rFonts w:asciiTheme="minorHAnsi" w:hAnsiTheme="minorHAnsi" w:cstheme="minorHAnsi"/>
          <w:sz w:val="21"/>
          <w:szCs w:val="21"/>
        </w:rPr>
        <w:t>lessons learned from</w:t>
      </w:r>
      <w:r w:rsidRPr="00740A0D">
        <w:rPr>
          <w:rFonts w:asciiTheme="minorHAnsi" w:hAnsiTheme="minorHAnsi" w:cstheme="minorHAnsi"/>
          <w:sz w:val="21"/>
          <w:szCs w:val="21"/>
        </w:rPr>
        <w:t xml:space="preserve"> REDI I, </w:t>
      </w:r>
      <w:r w:rsidR="00313412" w:rsidRPr="00740A0D">
        <w:rPr>
          <w:rFonts w:asciiTheme="minorHAnsi" w:hAnsiTheme="minorHAnsi" w:cstheme="minorHAnsi"/>
          <w:sz w:val="21"/>
          <w:szCs w:val="21"/>
        </w:rPr>
        <w:t xml:space="preserve">as well as on the integration of </w:t>
      </w:r>
      <w:r w:rsidRPr="00740A0D">
        <w:rPr>
          <w:rFonts w:asciiTheme="minorHAnsi" w:hAnsiTheme="minorHAnsi" w:cstheme="minorHAnsi"/>
          <w:sz w:val="21"/>
          <w:szCs w:val="21"/>
        </w:rPr>
        <w:t xml:space="preserve">other complementary </w:t>
      </w:r>
      <w:r w:rsidR="00313412" w:rsidRPr="00740A0D">
        <w:rPr>
          <w:rFonts w:asciiTheme="minorHAnsi" w:hAnsiTheme="minorHAnsi" w:cstheme="minorHAnsi"/>
          <w:sz w:val="21"/>
          <w:szCs w:val="21"/>
        </w:rPr>
        <w:t xml:space="preserve">efforts </w:t>
      </w:r>
      <w:r w:rsidRPr="00740A0D">
        <w:rPr>
          <w:rFonts w:asciiTheme="minorHAnsi" w:hAnsiTheme="minorHAnsi" w:cstheme="minorHAnsi"/>
          <w:sz w:val="21"/>
          <w:szCs w:val="21"/>
        </w:rPr>
        <w:t>to promote</w:t>
      </w:r>
      <w:r w:rsidR="00313412"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 </w:t>
      </w:r>
      <w:r w:rsidR="00313412" w:rsidRPr="00740A0D">
        <w:rPr>
          <w:rFonts w:asciiTheme="minorHAnsi" w:hAnsiTheme="minorHAnsi" w:cstheme="minorHAnsi"/>
          <w:sz w:val="21"/>
          <w:szCs w:val="21"/>
        </w:rPr>
        <w:t xml:space="preserve"> </w:t>
      </w:r>
      <w:r w:rsidRPr="00740A0D">
        <w:rPr>
          <w:rFonts w:asciiTheme="minorHAnsi" w:hAnsiTheme="minorHAnsi" w:cstheme="minorHAnsi"/>
          <w:sz w:val="21"/>
          <w:szCs w:val="21"/>
        </w:rPr>
        <w:t>(</w:t>
      </w:r>
      <w:proofErr w:type="spellStart"/>
      <w:r w:rsidRPr="00740A0D">
        <w:rPr>
          <w:rFonts w:asciiTheme="minorHAnsi" w:hAnsiTheme="minorHAnsi" w:cstheme="minorHAnsi"/>
          <w:sz w:val="21"/>
          <w:szCs w:val="21"/>
        </w:rPr>
        <w:t>i</w:t>
      </w:r>
      <w:proofErr w:type="spellEnd"/>
      <w:r w:rsidRPr="00740A0D">
        <w:rPr>
          <w:rFonts w:asciiTheme="minorHAnsi" w:hAnsiTheme="minorHAnsi" w:cstheme="minorHAnsi"/>
          <w:sz w:val="21"/>
          <w:szCs w:val="21"/>
        </w:rPr>
        <w:t xml:space="preserve">) more direct </w:t>
      </w:r>
      <w:r w:rsidR="00313412" w:rsidRPr="00740A0D">
        <w:rPr>
          <w:rFonts w:asciiTheme="minorHAnsi" w:hAnsiTheme="minorHAnsi" w:cstheme="minorHAnsi"/>
          <w:sz w:val="21"/>
          <w:szCs w:val="21"/>
        </w:rPr>
        <w:t>market linkages</w:t>
      </w:r>
      <w:r w:rsidRPr="00740A0D">
        <w:rPr>
          <w:rFonts w:asciiTheme="minorHAnsi" w:hAnsiTheme="minorHAnsi" w:cstheme="minorHAnsi"/>
          <w:sz w:val="21"/>
          <w:szCs w:val="21"/>
        </w:rPr>
        <w:t xml:space="preserve">; (ii) the incorporation of climate-smart or enhanced climate resiliency standards, technologies or practices, as well as modern codes/norms to reduce vulnerability of infrastructure to extreme weather events; and (iii) level of participation by women and youth.  </w:t>
      </w:r>
    </w:p>
    <w:p w14:paraId="3540988E" w14:textId="77777777" w:rsidR="00BE5A81" w:rsidRPr="00740A0D" w:rsidRDefault="00BE5A81" w:rsidP="00740A0D">
      <w:pPr>
        <w:tabs>
          <w:tab w:val="num" w:pos="900"/>
        </w:tabs>
        <w:spacing w:line="276" w:lineRule="auto"/>
        <w:jc w:val="both"/>
        <w:rPr>
          <w:rFonts w:asciiTheme="minorHAnsi" w:hAnsiTheme="minorHAnsi" w:cstheme="minorHAnsi"/>
          <w:b/>
          <w:sz w:val="21"/>
          <w:szCs w:val="21"/>
        </w:rPr>
      </w:pPr>
    </w:p>
    <w:p w14:paraId="7091CE2C" w14:textId="04BA1D62" w:rsidR="00377ACE" w:rsidRPr="00740A0D" w:rsidRDefault="00BE5A81">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Applications for REDI II support will be screened for eligibility, prioritized</w:t>
      </w:r>
      <w:r w:rsidR="007B4123" w:rsidRPr="00740A0D">
        <w:rPr>
          <w:rFonts w:asciiTheme="minorHAnsi" w:hAnsiTheme="minorHAnsi" w:cstheme="minorHAnsi"/>
          <w:sz w:val="21"/>
          <w:szCs w:val="21"/>
        </w:rPr>
        <w:t xml:space="preserve"> </w:t>
      </w:r>
      <w:r w:rsidRPr="00740A0D">
        <w:rPr>
          <w:rFonts w:asciiTheme="minorHAnsi" w:hAnsiTheme="minorHAnsi" w:cstheme="minorHAnsi"/>
          <w:sz w:val="21"/>
          <w:szCs w:val="21"/>
        </w:rPr>
        <w:t>field appraised</w:t>
      </w:r>
      <w:r w:rsidR="0058082B">
        <w:rPr>
          <w:rFonts w:asciiTheme="minorHAnsi" w:hAnsiTheme="minorHAnsi" w:cstheme="minorHAnsi"/>
          <w:sz w:val="21"/>
          <w:szCs w:val="21"/>
        </w:rPr>
        <w:t xml:space="preserve"> and then presented to JSIF’s Social Review Committee (SRC)</w:t>
      </w:r>
      <w:r w:rsidRPr="00740A0D">
        <w:rPr>
          <w:rFonts w:asciiTheme="minorHAnsi" w:hAnsiTheme="minorHAnsi" w:cstheme="minorHAnsi"/>
          <w:sz w:val="21"/>
          <w:szCs w:val="21"/>
        </w:rPr>
        <w:t xml:space="preserve">. Applications that meet established guidelines at </w:t>
      </w:r>
      <w:r w:rsidR="00E33AB1" w:rsidRPr="00740A0D">
        <w:rPr>
          <w:rFonts w:asciiTheme="minorHAnsi" w:hAnsiTheme="minorHAnsi" w:cstheme="minorHAnsi"/>
          <w:sz w:val="21"/>
          <w:szCs w:val="21"/>
        </w:rPr>
        <w:t>JSIF’s Social Review Committee</w:t>
      </w:r>
      <w:r w:rsidRPr="00740A0D">
        <w:rPr>
          <w:rFonts w:asciiTheme="minorHAnsi" w:hAnsiTheme="minorHAnsi" w:cstheme="minorHAnsi"/>
          <w:sz w:val="21"/>
          <w:szCs w:val="21"/>
        </w:rPr>
        <w:t xml:space="preserve"> </w:t>
      </w:r>
      <w:r w:rsidR="00E33AB1" w:rsidRPr="00740A0D">
        <w:rPr>
          <w:rFonts w:asciiTheme="minorHAnsi" w:hAnsiTheme="minorHAnsi" w:cstheme="minorHAnsi"/>
          <w:sz w:val="21"/>
          <w:szCs w:val="21"/>
        </w:rPr>
        <w:t>(</w:t>
      </w:r>
      <w:r w:rsidRPr="00740A0D">
        <w:rPr>
          <w:rFonts w:asciiTheme="minorHAnsi" w:hAnsiTheme="minorHAnsi" w:cstheme="minorHAnsi"/>
          <w:sz w:val="21"/>
          <w:szCs w:val="21"/>
        </w:rPr>
        <w:t>SRC</w:t>
      </w:r>
      <w:r w:rsidR="00E33AB1" w:rsidRPr="00740A0D">
        <w:rPr>
          <w:rFonts w:asciiTheme="minorHAnsi" w:hAnsiTheme="minorHAnsi" w:cstheme="minorHAnsi"/>
          <w:sz w:val="21"/>
          <w:szCs w:val="21"/>
        </w:rPr>
        <w:t>)</w:t>
      </w:r>
      <w:r w:rsidR="00EE6A1E"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will inform whether a Business Plan will be developed by </w:t>
      </w:r>
      <w:r w:rsidR="007B4123" w:rsidRPr="00740A0D">
        <w:rPr>
          <w:rFonts w:asciiTheme="minorHAnsi" w:hAnsiTheme="minorHAnsi" w:cstheme="minorHAnsi"/>
          <w:sz w:val="21"/>
          <w:szCs w:val="21"/>
        </w:rPr>
        <w:t>a</w:t>
      </w:r>
      <w:r w:rsidRPr="00740A0D">
        <w:rPr>
          <w:rFonts w:asciiTheme="minorHAnsi" w:hAnsiTheme="minorHAnsi" w:cstheme="minorHAnsi"/>
          <w:sz w:val="21"/>
          <w:szCs w:val="21"/>
        </w:rPr>
        <w:t xml:space="preserve"> </w:t>
      </w:r>
      <w:r w:rsidRPr="00740A0D">
        <w:rPr>
          <w:rFonts w:asciiTheme="minorHAnsi" w:hAnsiTheme="minorHAnsi" w:cstheme="minorHAnsi"/>
          <w:b/>
          <w:bCs/>
          <w:sz w:val="21"/>
          <w:szCs w:val="21"/>
        </w:rPr>
        <w:t>Business Development Facilitator (BDF).</w:t>
      </w:r>
      <w:r w:rsidRPr="00740A0D">
        <w:rPr>
          <w:rFonts w:asciiTheme="minorHAnsi" w:hAnsiTheme="minorHAnsi" w:cstheme="minorHAnsi"/>
          <w:sz w:val="21"/>
          <w:szCs w:val="21"/>
        </w:rPr>
        <w:t xml:space="preserve">  The Business Plan will then be assessed for its feasibility as well as its technical, economic, and financial sustainability by the </w:t>
      </w:r>
      <w:r w:rsidR="00943B80" w:rsidRPr="00740A0D">
        <w:rPr>
          <w:rFonts w:asciiTheme="minorHAnsi" w:hAnsiTheme="minorHAnsi" w:cstheme="minorHAnsi"/>
          <w:sz w:val="21"/>
          <w:szCs w:val="21"/>
        </w:rPr>
        <w:t xml:space="preserve">REDI II </w:t>
      </w:r>
      <w:r w:rsidRPr="00740A0D">
        <w:rPr>
          <w:rFonts w:asciiTheme="minorHAnsi" w:hAnsiTheme="minorHAnsi" w:cstheme="minorHAnsi"/>
          <w:sz w:val="21"/>
          <w:szCs w:val="21"/>
        </w:rPr>
        <w:t>Enterprise Assessment Committee</w:t>
      </w:r>
      <w:r w:rsidR="007B4123" w:rsidRPr="00740A0D">
        <w:rPr>
          <w:rFonts w:asciiTheme="minorHAnsi" w:hAnsiTheme="minorHAnsi" w:cstheme="minorHAnsi"/>
          <w:sz w:val="21"/>
          <w:szCs w:val="21"/>
        </w:rPr>
        <w:t xml:space="preserve"> (EAC)</w:t>
      </w:r>
      <w:r w:rsidRPr="00740A0D">
        <w:rPr>
          <w:rFonts w:asciiTheme="minorHAnsi" w:hAnsiTheme="minorHAnsi" w:cstheme="minorHAnsi"/>
          <w:sz w:val="21"/>
          <w:szCs w:val="21"/>
        </w:rPr>
        <w:t>.</w:t>
      </w:r>
      <w:r w:rsidR="00943B80" w:rsidRPr="00740A0D">
        <w:rPr>
          <w:rFonts w:asciiTheme="minorHAnsi" w:hAnsiTheme="minorHAnsi" w:cstheme="minorHAnsi"/>
          <w:sz w:val="21"/>
          <w:szCs w:val="21"/>
        </w:rPr>
        <w:t xml:space="preserve">  </w:t>
      </w:r>
      <w:r w:rsidR="000962F3" w:rsidRPr="00740A0D">
        <w:rPr>
          <w:rFonts w:asciiTheme="minorHAnsi" w:hAnsiTheme="minorHAnsi" w:cstheme="minorHAnsi"/>
          <w:sz w:val="21"/>
          <w:szCs w:val="21"/>
        </w:rPr>
        <w:t xml:space="preserve">If </w:t>
      </w:r>
      <w:r w:rsidR="001F113E">
        <w:rPr>
          <w:rFonts w:asciiTheme="minorHAnsi" w:hAnsiTheme="minorHAnsi" w:cstheme="minorHAnsi"/>
          <w:sz w:val="21"/>
          <w:szCs w:val="21"/>
        </w:rPr>
        <w:t xml:space="preserve">a </w:t>
      </w:r>
      <w:r w:rsidR="000962F3" w:rsidRPr="00740A0D">
        <w:rPr>
          <w:rFonts w:asciiTheme="minorHAnsi" w:hAnsiTheme="minorHAnsi" w:cstheme="minorHAnsi"/>
          <w:sz w:val="21"/>
          <w:szCs w:val="21"/>
        </w:rPr>
        <w:t xml:space="preserve">project is selected for funding by the EAC, a Business Development Facilitator </w:t>
      </w:r>
      <w:r w:rsidR="00FF0BCA">
        <w:rPr>
          <w:rFonts w:asciiTheme="minorHAnsi" w:hAnsiTheme="minorHAnsi" w:cstheme="minorHAnsi"/>
          <w:sz w:val="21"/>
          <w:szCs w:val="21"/>
        </w:rPr>
        <w:t>may be</w:t>
      </w:r>
      <w:r w:rsidR="003A6174">
        <w:rPr>
          <w:rFonts w:asciiTheme="minorHAnsi" w:hAnsiTheme="minorHAnsi" w:cstheme="minorHAnsi"/>
          <w:sz w:val="21"/>
          <w:szCs w:val="21"/>
        </w:rPr>
        <w:t xml:space="preserve"> requested</w:t>
      </w:r>
      <w:r w:rsidR="000962F3" w:rsidRPr="00740A0D">
        <w:rPr>
          <w:rFonts w:asciiTheme="minorHAnsi" w:hAnsiTheme="minorHAnsi" w:cstheme="minorHAnsi"/>
          <w:sz w:val="21"/>
          <w:szCs w:val="21"/>
        </w:rPr>
        <w:t xml:space="preserve"> to </w:t>
      </w:r>
      <w:r w:rsidR="00C532EC" w:rsidRPr="00740A0D">
        <w:rPr>
          <w:rFonts w:asciiTheme="minorHAnsi" w:hAnsiTheme="minorHAnsi" w:cstheme="minorHAnsi"/>
          <w:sz w:val="21"/>
          <w:szCs w:val="21"/>
        </w:rPr>
        <w:t xml:space="preserve">support the implementation of subproject business plans by providing business advisory and mentorship &amp; coaching support. </w:t>
      </w:r>
    </w:p>
    <w:p w14:paraId="249F528A" w14:textId="77777777" w:rsidR="00E33AB1" w:rsidRPr="00740A0D" w:rsidRDefault="00E33AB1" w:rsidP="00740A0D">
      <w:pPr>
        <w:spacing w:line="276" w:lineRule="auto"/>
        <w:ind w:left="720"/>
        <w:jc w:val="both"/>
        <w:rPr>
          <w:rFonts w:asciiTheme="minorHAnsi" w:hAnsiTheme="minorHAnsi" w:cstheme="minorHAnsi"/>
          <w:b/>
          <w:sz w:val="21"/>
          <w:szCs w:val="21"/>
        </w:rPr>
      </w:pPr>
    </w:p>
    <w:p w14:paraId="0F2E48FC" w14:textId="11218D15" w:rsidR="00BE5A81" w:rsidRPr="00740A0D" w:rsidRDefault="00931B4D" w:rsidP="00740A0D">
      <w:pPr>
        <w:numPr>
          <w:ilvl w:val="0"/>
          <w:numId w:val="1"/>
        </w:numPr>
        <w:spacing w:line="276" w:lineRule="auto"/>
        <w:jc w:val="both"/>
        <w:rPr>
          <w:rFonts w:asciiTheme="minorHAnsi" w:hAnsiTheme="minorHAnsi" w:cstheme="minorHAnsi"/>
          <w:b/>
          <w:sz w:val="21"/>
          <w:szCs w:val="21"/>
        </w:rPr>
      </w:pPr>
      <w:r w:rsidRPr="00740A0D">
        <w:rPr>
          <w:rFonts w:asciiTheme="minorHAnsi" w:hAnsiTheme="minorHAnsi" w:cstheme="minorHAnsi"/>
          <w:b/>
          <w:sz w:val="21"/>
          <w:szCs w:val="21"/>
        </w:rPr>
        <w:t xml:space="preserve">CONTEXT FOR </w:t>
      </w:r>
      <w:r w:rsidR="00F2267F" w:rsidRPr="00740A0D">
        <w:rPr>
          <w:rFonts w:asciiTheme="minorHAnsi" w:hAnsiTheme="minorHAnsi" w:cstheme="minorHAnsi"/>
          <w:b/>
          <w:sz w:val="21"/>
          <w:szCs w:val="21"/>
        </w:rPr>
        <w:t>AGRICULTURAL AND TOURISM</w:t>
      </w:r>
      <w:r w:rsidRPr="00740A0D">
        <w:rPr>
          <w:rFonts w:asciiTheme="minorHAnsi" w:hAnsiTheme="minorHAnsi" w:cstheme="minorHAnsi"/>
          <w:b/>
          <w:sz w:val="21"/>
          <w:szCs w:val="21"/>
        </w:rPr>
        <w:t xml:space="preserve"> </w:t>
      </w:r>
      <w:r w:rsidR="0052020D" w:rsidRPr="00740A0D">
        <w:rPr>
          <w:rFonts w:asciiTheme="minorHAnsi" w:hAnsiTheme="minorHAnsi" w:cstheme="minorHAnsi"/>
          <w:b/>
          <w:sz w:val="21"/>
          <w:szCs w:val="21"/>
        </w:rPr>
        <w:t>BUSINESS DEVELOPMENT FACILITAT</w:t>
      </w:r>
      <w:r w:rsidR="00DD5A8F" w:rsidRPr="00740A0D">
        <w:rPr>
          <w:rFonts w:asciiTheme="minorHAnsi" w:hAnsiTheme="minorHAnsi" w:cstheme="minorHAnsi"/>
          <w:b/>
          <w:sz w:val="21"/>
          <w:szCs w:val="21"/>
        </w:rPr>
        <w:t>ORS</w:t>
      </w:r>
    </w:p>
    <w:p w14:paraId="7DB29EA5" w14:textId="77777777" w:rsidR="00E7538D" w:rsidRPr="00740A0D" w:rsidRDefault="00E7538D" w:rsidP="00740A0D">
      <w:pPr>
        <w:spacing w:line="276" w:lineRule="auto"/>
        <w:jc w:val="both"/>
        <w:rPr>
          <w:rFonts w:asciiTheme="minorHAnsi" w:hAnsiTheme="minorHAnsi" w:cstheme="minorHAnsi"/>
          <w:b/>
          <w:sz w:val="21"/>
          <w:szCs w:val="21"/>
        </w:rPr>
      </w:pPr>
    </w:p>
    <w:p w14:paraId="205E5594" w14:textId="1F108B69" w:rsidR="001813EF" w:rsidRPr="00740A0D" w:rsidRDefault="00EA002F">
      <w:pPr>
        <w:pStyle w:val="BodyText2"/>
        <w:spacing w:line="276" w:lineRule="auto"/>
        <w:rPr>
          <w:rFonts w:asciiTheme="minorHAnsi" w:hAnsiTheme="minorHAnsi" w:cstheme="minorHAnsi"/>
          <w:color w:val="000000" w:themeColor="text1"/>
          <w:sz w:val="21"/>
          <w:szCs w:val="21"/>
        </w:rPr>
      </w:pPr>
      <w:r w:rsidRPr="00740A0D">
        <w:rPr>
          <w:rFonts w:asciiTheme="minorHAnsi" w:hAnsiTheme="minorHAnsi" w:cstheme="minorHAnsi"/>
          <w:sz w:val="21"/>
          <w:szCs w:val="21"/>
        </w:rPr>
        <w:t xml:space="preserve">The agricultural sector </w:t>
      </w:r>
      <w:r w:rsidR="00232CDC" w:rsidRPr="00740A0D">
        <w:rPr>
          <w:rFonts w:asciiTheme="minorHAnsi" w:hAnsiTheme="minorHAnsi" w:cstheme="minorHAnsi"/>
          <w:sz w:val="21"/>
          <w:szCs w:val="21"/>
        </w:rPr>
        <w:t xml:space="preserve">accounts for 8.0 percent of Jamaica’s GDP and employs 18.7 percent of the active population (of which 44.7 percent lives in the rural areas).  Agriculture and </w:t>
      </w:r>
      <w:proofErr w:type="spellStart"/>
      <w:r w:rsidR="00232CDC" w:rsidRPr="00740A0D">
        <w:rPr>
          <w:rFonts w:asciiTheme="minorHAnsi" w:hAnsiTheme="minorHAnsi" w:cstheme="minorHAnsi"/>
          <w:sz w:val="21"/>
          <w:szCs w:val="21"/>
        </w:rPr>
        <w:t>agro</w:t>
      </w:r>
      <w:proofErr w:type="spellEnd"/>
      <w:r w:rsidR="00232CDC" w:rsidRPr="00740A0D">
        <w:rPr>
          <w:rFonts w:asciiTheme="minorHAnsi" w:hAnsiTheme="minorHAnsi" w:cstheme="minorHAnsi"/>
          <w:sz w:val="21"/>
          <w:szCs w:val="21"/>
        </w:rPr>
        <w:t>-processing in Jamaica feature a few sub</w:t>
      </w:r>
      <w:r w:rsidR="00C51FA4">
        <w:rPr>
          <w:rFonts w:asciiTheme="minorHAnsi" w:hAnsiTheme="minorHAnsi" w:cstheme="minorHAnsi"/>
          <w:sz w:val="21"/>
          <w:szCs w:val="21"/>
        </w:rPr>
        <w:t>-</w:t>
      </w:r>
      <w:r w:rsidR="00232CDC" w:rsidRPr="00740A0D">
        <w:rPr>
          <w:rFonts w:asciiTheme="minorHAnsi" w:hAnsiTheme="minorHAnsi" w:cstheme="minorHAnsi"/>
          <w:sz w:val="21"/>
          <w:szCs w:val="21"/>
        </w:rPr>
        <w:t>sectors with relatively tight value chains</w:t>
      </w:r>
      <w:r w:rsidR="00451142" w:rsidRPr="00740A0D">
        <w:rPr>
          <w:rFonts w:asciiTheme="minorHAnsi" w:hAnsiTheme="minorHAnsi" w:cstheme="minorHAnsi"/>
          <w:sz w:val="21"/>
          <w:szCs w:val="21"/>
        </w:rPr>
        <w:t xml:space="preserve"> and high-quality standards serving export markets and the tourism industry, along with domestic production sub</w:t>
      </w:r>
      <w:r w:rsidR="00C51FA4">
        <w:rPr>
          <w:rFonts w:asciiTheme="minorHAnsi" w:hAnsiTheme="minorHAnsi" w:cstheme="minorHAnsi"/>
          <w:sz w:val="21"/>
          <w:szCs w:val="21"/>
        </w:rPr>
        <w:t>-</w:t>
      </w:r>
      <w:r w:rsidR="00451142" w:rsidRPr="00740A0D">
        <w:rPr>
          <w:rFonts w:asciiTheme="minorHAnsi" w:hAnsiTheme="minorHAnsi" w:cstheme="minorHAnsi"/>
          <w:sz w:val="21"/>
          <w:szCs w:val="21"/>
        </w:rPr>
        <w:t xml:space="preserve">sectors serving local parish markets and supermarkets.  </w:t>
      </w:r>
      <w:r w:rsidR="00712535" w:rsidRPr="00740A0D">
        <w:rPr>
          <w:rFonts w:asciiTheme="minorHAnsi" w:hAnsiTheme="minorHAnsi" w:cstheme="minorHAnsi"/>
          <w:sz w:val="21"/>
          <w:szCs w:val="21"/>
        </w:rPr>
        <w:t>Agri-food products represent 20 percent of total merchandise export earnings and 16 percent of the total merchandise export bill.  Jamaica is a net importer of livestock commodities (dairy and meat products).  Traditional export crops (sugar, bananas, coffee and citrus) are in decline.  “non-traditional exports” showing strong growth and market potential include agricultural products such as preserved fruits (</w:t>
      </w:r>
      <w:r w:rsidR="00C51FA4">
        <w:rPr>
          <w:rFonts w:asciiTheme="minorHAnsi" w:hAnsiTheme="minorHAnsi" w:cstheme="minorHAnsi"/>
          <w:sz w:val="21"/>
          <w:szCs w:val="21"/>
        </w:rPr>
        <w:t>e.g.</w:t>
      </w:r>
      <w:r w:rsidR="00712535" w:rsidRPr="00740A0D">
        <w:rPr>
          <w:rFonts w:asciiTheme="minorHAnsi" w:hAnsiTheme="minorHAnsi" w:cstheme="minorHAnsi"/>
          <w:sz w:val="21"/>
          <w:szCs w:val="21"/>
        </w:rPr>
        <w:t xml:space="preserve"> ackee) and sauces, condiments, and mixed seasonings (</w:t>
      </w:r>
      <w:r w:rsidR="00C51FA4">
        <w:rPr>
          <w:rFonts w:asciiTheme="minorHAnsi" w:hAnsiTheme="minorHAnsi" w:cstheme="minorHAnsi"/>
          <w:sz w:val="21"/>
          <w:szCs w:val="21"/>
        </w:rPr>
        <w:t>e.g.</w:t>
      </w:r>
      <w:r w:rsidR="00712535" w:rsidRPr="00740A0D">
        <w:rPr>
          <w:rFonts w:asciiTheme="minorHAnsi" w:hAnsiTheme="minorHAnsi" w:cstheme="minorHAnsi"/>
          <w:sz w:val="21"/>
          <w:szCs w:val="21"/>
        </w:rPr>
        <w:t xml:space="preserve"> jerk sauces).  Other sub</w:t>
      </w:r>
      <w:r w:rsidR="00C51FA4">
        <w:rPr>
          <w:rFonts w:asciiTheme="minorHAnsi" w:hAnsiTheme="minorHAnsi" w:cstheme="minorHAnsi"/>
          <w:sz w:val="21"/>
          <w:szCs w:val="21"/>
        </w:rPr>
        <w:t>-</w:t>
      </w:r>
      <w:r w:rsidR="00712535" w:rsidRPr="00740A0D">
        <w:rPr>
          <w:rFonts w:asciiTheme="minorHAnsi" w:hAnsiTheme="minorHAnsi" w:cstheme="minorHAnsi"/>
          <w:sz w:val="21"/>
          <w:szCs w:val="21"/>
        </w:rPr>
        <w:t>sectors with strong market potential are crustaceans, cheese products and nutraceuticals.</w:t>
      </w:r>
      <w:r w:rsidR="005558FF" w:rsidRPr="00740A0D">
        <w:rPr>
          <w:rFonts w:asciiTheme="minorHAnsi" w:hAnsiTheme="minorHAnsi" w:cstheme="minorHAnsi"/>
          <w:sz w:val="21"/>
          <w:szCs w:val="21"/>
        </w:rPr>
        <w:t xml:space="preserve"> </w:t>
      </w:r>
      <w:r w:rsidR="001813EF" w:rsidRPr="00740A0D">
        <w:rPr>
          <w:rFonts w:asciiTheme="minorHAnsi" w:hAnsiTheme="minorHAnsi" w:cstheme="minorHAnsi"/>
          <w:sz w:val="21"/>
          <w:szCs w:val="21"/>
        </w:rPr>
        <w:t>The small-scale agricultural and food products sector exhibits significant potential for growth, but there are significant challenges to address.  The growth potential of small-scale agriculture is ample for serving domestic markets, but it needs to become more competitive with respect to imports by increasing land and labour productivity, the quality and reliability of the distribution systems and climate resiliency</w:t>
      </w:r>
      <w:r w:rsidR="001813EF" w:rsidRPr="00740A0D">
        <w:rPr>
          <w:rFonts w:asciiTheme="minorHAnsi" w:hAnsiTheme="minorHAnsi" w:cstheme="minorHAnsi"/>
          <w:b/>
          <w:bCs/>
          <w:sz w:val="21"/>
          <w:szCs w:val="21"/>
        </w:rPr>
        <w:t xml:space="preserve">.  </w:t>
      </w:r>
      <w:r w:rsidR="001813EF" w:rsidRPr="00740A0D">
        <w:rPr>
          <w:rFonts w:asciiTheme="minorHAnsi" w:hAnsiTheme="minorHAnsi" w:cstheme="minorHAnsi"/>
          <w:color w:val="000000" w:themeColor="text1"/>
          <w:sz w:val="21"/>
          <w:szCs w:val="21"/>
        </w:rPr>
        <w:t>Small farmers and micro and small agribusinesses tend to be at a comparative disadvantage in accessing higher-value markets due to lack of market information, inefficient production practices, outdated technologies, lack of value addition, diseconomies of scale and high logistics costs.  Limited access to financing is among the key challenges to agricultural competitiveness and to the micro, small and medium enterprises (MSMEs) in the agri-food sector.  Weak connectivity in rural areas also limits marketing opportunities and access to attractive new markets.</w:t>
      </w:r>
    </w:p>
    <w:p w14:paraId="5E05C1A5" w14:textId="77777777" w:rsidR="00EE0207" w:rsidRPr="00740A0D" w:rsidRDefault="00EE0207">
      <w:pPr>
        <w:pStyle w:val="BodyText2"/>
        <w:spacing w:line="276" w:lineRule="auto"/>
        <w:rPr>
          <w:rFonts w:asciiTheme="minorHAnsi" w:hAnsiTheme="minorHAnsi" w:cstheme="minorHAnsi"/>
          <w:color w:val="000000" w:themeColor="text1"/>
          <w:sz w:val="21"/>
          <w:szCs w:val="21"/>
        </w:rPr>
      </w:pPr>
    </w:p>
    <w:p w14:paraId="1DE2AE3C" w14:textId="77777777" w:rsidR="00EE0207" w:rsidRPr="00740A0D" w:rsidRDefault="00EE0207">
      <w:pPr>
        <w:pStyle w:val="BodyText2"/>
        <w:spacing w:line="276" w:lineRule="auto"/>
        <w:rPr>
          <w:rFonts w:asciiTheme="minorHAnsi" w:hAnsiTheme="minorHAnsi" w:cstheme="minorHAnsi"/>
          <w:sz w:val="21"/>
          <w:szCs w:val="21"/>
        </w:rPr>
      </w:pPr>
      <w:r w:rsidRPr="00740A0D">
        <w:rPr>
          <w:rFonts w:asciiTheme="minorHAnsi" w:hAnsiTheme="minorHAnsi" w:cstheme="minorHAnsi"/>
          <w:sz w:val="21"/>
          <w:szCs w:val="21"/>
        </w:rPr>
        <w:t xml:space="preserve">Tourism is also a critical driver of the Jamaican economy, accounting for 9.2 percent of GDP in 2016.  The tourism sector in Jamaica is considered mature, but international arrivals are still growing rapidly, more than elsewhere in the region.  International tourist arrivals increased at an average annual rate of 3.2 percent from 2008 to 2017 (with an increase of 7.8 percent from 2016 to 2017), to reach 2.4 million </w:t>
      </w:r>
      <w:r w:rsidR="0059168C" w:rsidRPr="00740A0D">
        <w:rPr>
          <w:rFonts w:asciiTheme="minorHAnsi" w:hAnsiTheme="minorHAnsi" w:cstheme="minorHAnsi"/>
          <w:sz w:val="21"/>
          <w:szCs w:val="21"/>
        </w:rPr>
        <w:t>i</w:t>
      </w:r>
      <w:r w:rsidRPr="00740A0D">
        <w:rPr>
          <w:rFonts w:asciiTheme="minorHAnsi" w:hAnsiTheme="minorHAnsi" w:cstheme="minorHAnsi"/>
          <w:sz w:val="21"/>
          <w:szCs w:val="21"/>
        </w:rPr>
        <w:t xml:space="preserve">nternational arrivals.  International arrivals in the Caribbean increased at just 1.7 percent during the same time.  The number of cruise visitors has also grown faster in Jamaica than in the rest of the region (5.5 percent compared to 1.3 percent for other parts of the Caribbean). A goal of Jamaica’s tourism strategy is to significantly reduce the amount of foreign exchange losses that result from the large amount of imports used in the sector.  Jamaica retains about 30 percent of every dollar spent by tourists, while the target set by the Ministry of Tourism (MOT) is 50 percent.  </w:t>
      </w:r>
    </w:p>
    <w:p w14:paraId="1C42FEBA" w14:textId="77777777" w:rsidR="0059168C" w:rsidRPr="00740A0D" w:rsidRDefault="0059168C">
      <w:pPr>
        <w:pStyle w:val="BodyText2"/>
        <w:spacing w:line="276" w:lineRule="auto"/>
        <w:rPr>
          <w:rFonts w:asciiTheme="minorHAnsi" w:hAnsiTheme="minorHAnsi" w:cstheme="minorHAnsi"/>
          <w:sz w:val="21"/>
          <w:szCs w:val="21"/>
        </w:rPr>
      </w:pPr>
    </w:p>
    <w:p w14:paraId="5132F19F" w14:textId="77777777" w:rsidR="0059168C" w:rsidRPr="00740A0D" w:rsidRDefault="0059168C">
      <w:pPr>
        <w:pStyle w:val="BodyText2"/>
        <w:spacing w:line="276" w:lineRule="auto"/>
        <w:rPr>
          <w:rFonts w:asciiTheme="minorHAnsi" w:hAnsiTheme="minorHAnsi" w:cstheme="minorHAnsi"/>
          <w:sz w:val="21"/>
          <w:szCs w:val="21"/>
        </w:rPr>
      </w:pPr>
      <w:r w:rsidRPr="00740A0D">
        <w:rPr>
          <w:rFonts w:asciiTheme="minorHAnsi" w:hAnsiTheme="minorHAnsi" w:cstheme="minorHAnsi"/>
          <w:sz w:val="21"/>
          <w:szCs w:val="21"/>
        </w:rPr>
        <w:t>Jamaica’s tourism market has traditionally focused on the “sun, sea and sand” concept, but the industry is pursuing diversification.  In response to changes in the global tourism marketplace, GOJ and the private sector are seeking to provide a more diverse visitor experience</w:t>
      </w:r>
      <w:r w:rsidR="00C92ECC" w:rsidRPr="00740A0D">
        <w:rPr>
          <w:rFonts w:asciiTheme="minorHAnsi" w:hAnsiTheme="minorHAnsi" w:cstheme="minorHAnsi"/>
          <w:sz w:val="21"/>
          <w:szCs w:val="21"/>
        </w:rPr>
        <w:t xml:space="preserve"> through new product offerings targeted to a wider range of visitors.  The MOT intends to move towards a more inclusive tourism model to spread the benefits of tourism, provide more entrepreneurship opportunities, and deepen economic linkages in rural areas.  This policy is laid out in the National Community Tourism Policy and Strategy, which was funded under the previous Rural Economic Development Initiative (REDI) project.</w:t>
      </w:r>
    </w:p>
    <w:p w14:paraId="2A6C489D" w14:textId="77777777" w:rsidR="00EE0207" w:rsidRPr="00740A0D" w:rsidRDefault="00EE0207">
      <w:pPr>
        <w:pStyle w:val="BodyText2"/>
        <w:spacing w:line="276" w:lineRule="auto"/>
        <w:rPr>
          <w:rFonts w:asciiTheme="minorHAnsi" w:hAnsiTheme="minorHAnsi" w:cstheme="minorHAnsi"/>
          <w:sz w:val="21"/>
          <w:szCs w:val="21"/>
        </w:rPr>
      </w:pPr>
    </w:p>
    <w:p w14:paraId="172A7F70" w14:textId="77777777" w:rsidR="007914AC" w:rsidRPr="00740A0D" w:rsidRDefault="007914AC" w:rsidP="00740A0D">
      <w:pPr>
        <w:spacing w:line="276" w:lineRule="auto"/>
        <w:ind w:left="360"/>
        <w:jc w:val="both"/>
        <w:rPr>
          <w:rFonts w:asciiTheme="minorHAnsi" w:hAnsiTheme="minorHAnsi" w:cstheme="minorHAnsi"/>
          <w:b/>
          <w:sz w:val="21"/>
          <w:szCs w:val="21"/>
        </w:rPr>
      </w:pPr>
    </w:p>
    <w:p w14:paraId="54679B57" w14:textId="77777777" w:rsidR="005D2C0C" w:rsidRPr="00740A0D" w:rsidRDefault="00012B33" w:rsidP="00740A0D">
      <w:pPr>
        <w:numPr>
          <w:ilvl w:val="0"/>
          <w:numId w:val="1"/>
        </w:numPr>
        <w:spacing w:line="276" w:lineRule="auto"/>
        <w:jc w:val="both"/>
        <w:rPr>
          <w:rFonts w:asciiTheme="minorHAnsi" w:hAnsiTheme="minorHAnsi" w:cstheme="minorHAnsi"/>
          <w:b/>
          <w:sz w:val="21"/>
          <w:szCs w:val="21"/>
        </w:rPr>
      </w:pPr>
      <w:r w:rsidRPr="00740A0D">
        <w:rPr>
          <w:rFonts w:asciiTheme="minorHAnsi" w:hAnsiTheme="minorHAnsi" w:cstheme="minorHAnsi"/>
          <w:b/>
          <w:sz w:val="21"/>
          <w:szCs w:val="21"/>
        </w:rPr>
        <w:t>OBJECTIVES OF THE ASSIGNMENT</w:t>
      </w:r>
      <w:r w:rsidRPr="00740A0D">
        <w:rPr>
          <w:rFonts w:asciiTheme="minorHAnsi" w:hAnsiTheme="minorHAnsi" w:cstheme="minorHAnsi"/>
          <w:sz w:val="21"/>
          <w:szCs w:val="21"/>
        </w:rPr>
        <w:t xml:space="preserve"> </w:t>
      </w:r>
    </w:p>
    <w:p w14:paraId="25BF4687" w14:textId="77777777" w:rsidR="00BD4207" w:rsidRPr="00740A0D" w:rsidRDefault="00BD4207" w:rsidP="00740A0D">
      <w:pPr>
        <w:spacing w:line="276" w:lineRule="auto"/>
        <w:ind w:left="720"/>
        <w:jc w:val="both"/>
        <w:rPr>
          <w:rFonts w:asciiTheme="minorHAnsi" w:hAnsiTheme="minorHAnsi" w:cstheme="minorHAnsi"/>
          <w:b/>
          <w:sz w:val="21"/>
          <w:szCs w:val="21"/>
        </w:rPr>
      </w:pPr>
    </w:p>
    <w:p w14:paraId="25B1AAE8" w14:textId="2B2E5DCA" w:rsidR="005A7FB4" w:rsidRDefault="0052020D" w:rsidP="00165C1E">
      <w:pPr>
        <w:pStyle w:val="Header"/>
        <w:spacing w:line="276" w:lineRule="auto"/>
        <w:jc w:val="both"/>
        <w:rPr>
          <w:rFonts w:asciiTheme="minorHAnsi" w:hAnsiTheme="minorHAnsi" w:cstheme="minorHAnsi"/>
          <w:sz w:val="21"/>
          <w:szCs w:val="21"/>
        </w:rPr>
      </w:pPr>
      <w:r w:rsidRPr="00740A0D">
        <w:rPr>
          <w:rFonts w:asciiTheme="minorHAnsi" w:hAnsiTheme="minorHAnsi" w:cstheme="minorHAnsi"/>
          <w:b/>
          <w:sz w:val="21"/>
          <w:szCs w:val="21"/>
        </w:rPr>
        <w:t>Business Development Facilitator</w:t>
      </w:r>
      <w:r w:rsidR="001B3C99" w:rsidRPr="00740A0D">
        <w:rPr>
          <w:rFonts w:asciiTheme="minorHAnsi" w:hAnsiTheme="minorHAnsi" w:cstheme="minorHAnsi"/>
          <w:sz w:val="21"/>
          <w:szCs w:val="21"/>
        </w:rPr>
        <w:t xml:space="preserve"> </w:t>
      </w:r>
      <w:r w:rsidR="00943B80" w:rsidRPr="009A4E82">
        <w:rPr>
          <w:rFonts w:asciiTheme="minorHAnsi" w:hAnsiTheme="minorHAnsi" w:cstheme="minorHAnsi"/>
          <w:b/>
          <w:bCs/>
          <w:sz w:val="21"/>
          <w:szCs w:val="21"/>
        </w:rPr>
        <w:t>(BDF)</w:t>
      </w:r>
      <w:r w:rsidR="00FF0BCA">
        <w:rPr>
          <w:rFonts w:asciiTheme="minorHAnsi" w:hAnsiTheme="minorHAnsi" w:cstheme="minorHAnsi"/>
          <w:b/>
          <w:bCs/>
          <w:sz w:val="21"/>
          <w:szCs w:val="21"/>
        </w:rPr>
        <w:t xml:space="preserve"> </w:t>
      </w:r>
      <w:r w:rsidR="005A5F57">
        <w:rPr>
          <w:rFonts w:asciiTheme="minorHAnsi" w:hAnsiTheme="minorHAnsi" w:cstheme="minorHAnsi"/>
          <w:b/>
          <w:bCs/>
          <w:sz w:val="21"/>
          <w:szCs w:val="21"/>
        </w:rPr>
        <w:t>Consultants</w:t>
      </w:r>
      <w:r w:rsidR="00943B80" w:rsidRPr="00740A0D">
        <w:rPr>
          <w:rFonts w:asciiTheme="minorHAnsi" w:hAnsiTheme="minorHAnsi" w:cstheme="minorHAnsi"/>
          <w:sz w:val="21"/>
          <w:szCs w:val="21"/>
        </w:rPr>
        <w:t xml:space="preserve"> </w:t>
      </w:r>
      <w:r w:rsidR="00E7255F" w:rsidRPr="00740A0D">
        <w:rPr>
          <w:rFonts w:asciiTheme="minorHAnsi" w:hAnsiTheme="minorHAnsi" w:cstheme="minorHAnsi"/>
          <w:sz w:val="21"/>
          <w:szCs w:val="21"/>
        </w:rPr>
        <w:t xml:space="preserve">engaged under the Second Rural Economic Development Initiative (REDI II) will facilitate the development of </w:t>
      </w:r>
      <w:r w:rsidR="00451142" w:rsidRPr="00740A0D">
        <w:rPr>
          <w:rFonts w:asciiTheme="minorHAnsi" w:hAnsiTheme="minorHAnsi" w:cstheme="minorHAnsi"/>
          <w:sz w:val="21"/>
          <w:szCs w:val="21"/>
        </w:rPr>
        <w:t xml:space="preserve">Agriculture and </w:t>
      </w:r>
      <w:r w:rsidR="00E7255F" w:rsidRPr="00740A0D">
        <w:rPr>
          <w:rFonts w:asciiTheme="minorHAnsi" w:hAnsiTheme="minorHAnsi" w:cstheme="minorHAnsi"/>
          <w:sz w:val="21"/>
          <w:szCs w:val="21"/>
        </w:rPr>
        <w:t xml:space="preserve">Tourism Business Cluster Initiatives with significant revenue generation and job creation capability appropriately linked into </w:t>
      </w:r>
      <w:r w:rsidR="00DD5A8F" w:rsidRPr="00740A0D">
        <w:rPr>
          <w:rFonts w:asciiTheme="minorHAnsi" w:hAnsiTheme="minorHAnsi" w:cstheme="minorHAnsi"/>
          <w:sz w:val="21"/>
          <w:szCs w:val="21"/>
        </w:rPr>
        <w:t xml:space="preserve">the </w:t>
      </w:r>
      <w:r w:rsidR="00451142" w:rsidRPr="00740A0D">
        <w:rPr>
          <w:rFonts w:asciiTheme="minorHAnsi" w:hAnsiTheme="minorHAnsi" w:cstheme="minorHAnsi"/>
          <w:sz w:val="21"/>
          <w:szCs w:val="21"/>
        </w:rPr>
        <w:t xml:space="preserve">local and </w:t>
      </w:r>
      <w:r w:rsidR="00E7255F" w:rsidRPr="00740A0D">
        <w:rPr>
          <w:rFonts w:asciiTheme="minorHAnsi" w:hAnsiTheme="minorHAnsi" w:cstheme="minorHAnsi"/>
          <w:sz w:val="21"/>
          <w:szCs w:val="21"/>
        </w:rPr>
        <w:t>international value chain</w:t>
      </w:r>
      <w:r w:rsidR="00DD5A8F" w:rsidRPr="00740A0D">
        <w:rPr>
          <w:rFonts w:asciiTheme="minorHAnsi" w:hAnsiTheme="minorHAnsi" w:cstheme="minorHAnsi"/>
          <w:sz w:val="21"/>
          <w:szCs w:val="21"/>
        </w:rPr>
        <w:t>s</w:t>
      </w:r>
      <w:r w:rsidR="00E7255F" w:rsidRPr="00740A0D">
        <w:rPr>
          <w:rFonts w:asciiTheme="minorHAnsi" w:hAnsiTheme="minorHAnsi" w:cstheme="minorHAnsi"/>
          <w:sz w:val="21"/>
          <w:szCs w:val="21"/>
        </w:rPr>
        <w:t xml:space="preserve">. </w:t>
      </w:r>
      <w:r w:rsidR="007B4123" w:rsidRPr="00740A0D">
        <w:rPr>
          <w:rFonts w:asciiTheme="minorHAnsi" w:hAnsiTheme="minorHAnsi" w:cstheme="minorHAnsi"/>
          <w:sz w:val="21"/>
          <w:szCs w:val="21"/>
        </w:rPr>
        <w:t xml:space="preserve"> </w:t>
      </w:r>
      <w:r w:rsidR="00165C1E">
        <w:rPr>
          <w:rFonts w:asciiTheme="minorHAnsi" w:hAnsiTheme="minorHAnsi" w:cstheme="minorHAnsi"/>
          <w:sz w:val="21"/>
          <w:szCs w:val="21"/>
        </w:rPr>
        <w:t>BDFs</w:t>
      </w:r>
      <w:r w:rsidR="007B4123" w:rsidRPr="00740A0D">
        <w:rPr>
          <w:rFonts w:asciiTheme="minorHAnsi" w:hAnsiTheme="minorHAnsi" w:cstheme="minorHAnsi"/>
          <w:sz w:val="21"/>
          <w:szCs w:val="21"/>
        </w:rPr>
        <w:t xml:space="preserve"> are expected to work with shortlisted </w:t>
      </w:r>
      <w:r w:rsidR="0056019B">
        <w:rPr>
          <w:rFonts w:asciiTheme="minorHAnsi" w:hAnsiTheme="minorHAnsi" w:cstheme="minorHAnsi"/>
          <w:sz w:val="21"/>
          <w:szCs w:val="21"/>
        </w:rPr>
        <w:t xml:space="preserve">agricultural and/or tourism </w:t>
      </w:r>
      <w:r w:rsidR="007B4123" w:rsidRPr="00740A0D">
        <w:rPr>
          <w:rFonts w:asciiTheme="minorHAnsi" w:hAnsiTheme="minorHAnsi" w:cstheme="minorHAnsi"/>
          <w:sz w:val="21"/>
          <w:szCs w:val="21"/>
        </w:rPr>
        <w:t>enterprise(s) to develop</w:t>
      </w:r>
      <w:r w:rsidR="007B1D53" w:rsidRPr="00740A0D">
        <w:rPr>
          <w:rFonts w:asciiTheme="minorHAnsi" w:hAnsiTheme="minorHAnsi" w:cstheme="minorHAnsi"/>
          <w:sz w:val="21"/>
          <w:szCs w:val="21"/>
        </w:rPr>
        <w:t xml:space="preserve"> </w:t>
      </w:r>
      <w:r w:rsidR="007B4123" w:rsidRPr="00740A0D">
        <w:rPr>
          <w:rFonts w:asciiTheme="minorHAnsi" w:hAnsiTheme="minorHAnsi" w:cstheme="minorHAnsi"/>
          <w:sz w:val="21"/>
          <w:szCs w:val="21"/>
        </w:rPr>
        <w:t>business plan</w:t>
      </w:r>
      <w:r w:rsidR="00943B80" w:rsidRPr="00740A0D">
        <w:rPr>
          <w:rFonts w:asciiTheme="minorHAnsi" w:hAnsiTheme="minorHAnsi" w:cstheme="minorHAnsi"/>
          <w:sz w:val="21"/>
          <w:szCs w:val="21"/>
        </w:rPr>
        <w:t>s</w:t>
      </w:r>
      <w:r w:rsidR="007B4123" w:rsidRPr="00740A0D">
        <w:rPr>
          <w:rFonts w:asciiTheme="minorHAnsi" w:hAnsiTheme="minorHAnsi" w:cstheme="minorHAnsi"/>
          <w:sz w:val="21"/>
          <w:szCs w:val="21"/>
        </w:rPr>
        <w:t xml:space="preserve"> for </w:t>
      </w:r>
      <w:r w:rsidR="007B1D53" w:rsidRPr="00740A0D">
        <w:rPr>
          <w:rFonts w:asciiTheme="minorHAnsi" w:hAnsiTheme="minorHAnsi" w:cstheme="minorHAnsi"/>
          <w:sz w:val="21"/>
          <w:szCs w:val="21"/>
        </w:rPr>
        <w:t>REDI II</w:t>
      </w:r>
      <w:r w:rsidR="007B4123" w:rsidRPr="00740A0D">
        <w:rPr>
          <w:rFonts w:asciiTheme="minorHAnsi" w:hAnsiTheme="minorHAnsi" w:cstheme="minorHAnsi"/>
          <w:sz w:val="21"/>
          <w:szCs w:val="21"/>
        </w:rPr>
        <w:t xml:space="preserve"> subproject</w:t>
      </w:r>
      <w:r w:rsidR="007B1D53" w:rsidRPr="00740A0D">
        <w:rPr>
          <w:rFonts w:asciiTheme="minorHAnsi" w:hAnsiTheme="minorHAnsi" w:cstheme="minorHAnsi"/>
          <w:sz w:val="21"/>
          <w:szCs w:val="21"/>
        </w:rPr>
        <w:t>s</w:t>
      </w:r>
      <w:r w:rsidR="00165C1E">
        <w:rPr>
          <w:rFonts w:asciiTheme="minorHAnsi" w:hAnsiTheme="minorHAnsi" w:cstheme="minorHAnsi"/>
          <w:sz w:val="21"/>
          <w:szCs w:val="21"/>
        </w:rPr>
        <w:t xml:space="preserve"> in keeping with the project</w:t>
      </w:r>
      <w:r w:rsidR="007B4123" w:rsidRPr="00740A0D">
        <w:rPr>
          <w:rFonts w:asciiTheme="minorHAnsi" w:hAnsiTheme="minorHAnsi" w:cstheme="minorHAnsi"/>
          <w:sz w:val="21"/>
          <w:szCs w:val="21"/>
        </w:rPr>
        <w:t xml:space="preserve">.  </w:t>
      </w:r>
      <w:r w:rsidR="00A23AB3" w:rsidRPr="00740A0D">
        <w:rPr>
          <w:rFonts w:asciiTheme="minorHAnsi" w:hAnsiTheme="minorHAnsi" w:cstheme="minorHAnsi"/>
          <w:sz w:val="21"/>
          <w:szCs w:val="21"/>
        </w:rPr>
        <w:t>Following the development of a</w:t>
      </w:r>
      <w:r w:rsidR="00345696" w:rsidRPr="00740A0D">
        <w:rPr>
          <w:rFonts w:asciiTheme="minorHAnsi" w:hAnsiTheme="minorHAnsi" w:cstheme="minorHAnsi"/>
          <w:sz w:val="21"/>
          <w:szCs w:val="21"/>
        </w:rPr>
        <w:t xml:space="preserve"> Business Plan, the</w:t>
      </w:r>
      <w:r w:rsidR="00A23AB3" w:rsidRPr="00740A0D">
        <w:rPr>
          <w:rFonts w:asciiTheme="minorHAnsi" w:hAnsiTheme="minorHAnsi" w:cstheme="minorHAnsi"/>
          <w:sz w:val="21"/>
          <w:szCs w:val="21"/>
        </w:rPr>
        <w:t xml:space="preserve"> </w:t>
      </w:r>
      <w:r w:rsidR="007B4123" w:rsidRPr="00961418">
        <w:rPr>
          <w:rFonts w:asciiTheme="minorHAnsi" w:hAnsiTheme="minorHAnsi" w:cstheme="minorHAnsi"/>
          <w:sz w:val="21"/>
          <w:szCs w:val="21"/>
        </w:rPr>
        <w:t>BDF</w:t>
      </w:r>
      <w:r w:rsidR="006B1F9B">
        <w:rPr>
          <w:rFonts w:asciiTheme="minorHAnsi" w:hAnsiTheme="minorHAnsi" w:cstheme="minorHAnsi"/>
          <w:b/>
          <w:bCs/>
          <w:sz w:val="21"/>
          <w:szCs w:val="21"/>
        </w:rPr>
        <w:t xml:space="preserve"> </w:t>
      </w:r>
      <w:r w:rsidR="00E000D3" w:rsidRPr="00740A0D">
        <w:rPr>
          <w:rFonts w:asciiTheme="minorHAnsi" w:hAnsiTheme="minorHAnsi" w:cstheme="minorHAnsi"/>
          <w:sz w:val="21"/>
          <w:szCs w:val="21"/>
        </w:rPr>
        <w:t>will be required</w:t>
      </w:r>
      <w:r w:rsidR="007B1D53" w:rsidRPr="00740A0D">
        <w:rPr>
          <w:rFonts w:asciiTheme="minorHAnsi" w:hAnsiTheme="minorHAnsi" w:cstheme="minorHAnsi"/>
          <w:sz w:val="21"/>
          <w:szCs w:val="21"/>
        </w:rPr>
        <w:t xml:space="preserve"> </w:t>
      </w:r>
      <w:r w:rsidR="00E000D3" w:rsidRPr="00740A0D">
        <w:rPr>
          <w:rFonts w:asciiTheme="minorHAnsi" w:hAnsiTheme="minorHAnsi" w:cstheme="minorHAnsi"/>
          <w:sz w:val="21"/>
          <w:szCs w:val="21"/>
        </w:rPr>
        <w:t xml:space="preserve">to </w:t>
      </w:r>
      <w:r w:rsidR="0037251D">
        <w:rPr>
          <w:rFonts w:asciiTheme="minorHAnsi" w:hAnsiTheme="minorHAnsi" w:cstheme="minorHAnsi"/>
          <w:sz w:val="21"/>
          <w:szCs w:val="21"/>
        </w:rPr>
        <w:t xml:space="preserve">support the enterprise manager(s) in </w:t>
      </w:r>
      <w:r w:rsidR="00165C1E">
        <w:rPr>
          <w:rFonts w:asciiTheme="minorHAnsi" w:hAnsiTheme="minorHAnsi" w:cstheme="minorHAnsi"/>
          <w:sz w:val="21"/>
          <w:szCs w:val="21"/>
        </w:rPr>
        <w:t>present</w:t>
      </w:r>
      <w:r w:rsidR="0037251D">
        <w:rPr>
          <w:rFonts w:asciiTheme="minorHAnsi" w:hAnsiTheme="minorHAnsi" w:cstheme="minorHAnsi"/>
          <w:sz w:val="21"/>
          <w:szCs w:val="21"/>
        </w:rPr>
        <w:t>ing</w:t>
      </w:r>
      <w:r w:rsidR="00165C1E">
        <w:rPr>
          <w:rFonts w:asciiTheme="minorHAnsi" w:hAnsiTheme="minorHAnsi" w:cstheme="minorHAnsi"/>
          <w:sz w:val="21"/>
          <w:szCs w:val="21"/>
        </w:rPr>
        <w:t xml:space="preserve"> elements of the business plan</w:t>
      </w:r>
      <w:r w:rsidR="00E000D3" w:rsidRPr="00740A0D">
        <w:rPr>
          <w:rFonts w:asciiTheme="minorHAnsi" w:hAnsiTheme="minorHAnsi" w:cstheme="minorHAnsi"/>
          <w:sz w:val="21"/>
          <w:szCs w:val="21"/>
        </w:rPr>
        <w:t xml:space="preserve"> to the Enterprise Assessment Committee</w:t>
      </w:r>
      <w:r w:rsidR="00552AE1" w:rsidRPr="00740A0D">
        <w:rPr>
          <w:rFonts w:asciiTheme="minorHAnsi" w:hAnsiTheme="minorHAnsi" w:cstheme="minorHAnsi"/>
          <w:sz w:val="21"/>
          <w:szCs w:val="21"/>
        </w:rPr>
        <w:t xml:space="preserve"> </w:t>
      </w:r>
      <w:r w:rsidR="0037251D">
        <w:rPr>
          <w:rFonts w:asciiTheme="minorHAnsi" w:hAnsiTheme="minorHAnsi" w:cstheme="minorHAnsi"/>
          <w:sz w:val="21"/>
          <w:szCs w:val="21"/>
        </w:rPr>
        <w:t xml:space="preserve">(EAC) </w:t>
      </w:r>
      <w:r w:rsidR="000962F3" w:rsidRPr="00740A0D">
        <w:rPr>
          <w:rFonts w:asciiTheme="minorHAnsi" w:hAnsiTheme="minorHAnsi" w:cstheme="minorHAnsi"/>
          <w:sz w:val="21"/>
          <w:szCs w:val="21"/>
        </w:rPr>
        <w:t>in order to</w:t>
      </w:r>
      <w:r w:rsidR="007B1D53" w:rsidRPr="00740A0D">
        <w:rPr>
          <w:rFonts w:asciiTheme="minorHAnsi" w:hAnsiTheme="minorHAnsi" w:cstheme="minorHAnsi"/>
          <w:sz w:val="21"/>
          <w:szCs w:val="21"/>
        </w:rPr>
        <w:t xml:space="preserve"> access funding support </w:t>
      </w:r>
      <w:r w:rsidR="000962F3" w:rsidRPr="00740A0D">
        <w:rPr>
          <w:rFonts w:asciiTheme="minorHAnsi" w:hAnsiTheme="minorHAnsi" w:cstheme="minorHAnsi"/>
          <w:sz w:val="21"/>
          <w:szCs w:val="21"/>
        </w:rPr>
        <w:t>(matching grants)</w:t>
      </w:r>
      <w:r w:rsidR="006B1F9B">
        <w:rPr>
          <w:rFonts w:asciiTheme="minorHAnsi" w:hAnsiTheme="minorHAnsi" w:cstheme="minorHAnsi"/>
          <w:sz w:val="21"/>
          <w:szCs w:val="21"/>
        </w:rPr>
        <w:t xml:space="preserve"> for implementation.</w:t>
      </w:r>
    </w:p>
    <w:p w14:paraId="605C4555" w14:textId="77777777" w:rsidR="005A7FB4" w:rsidRPr="00740A0D" w:rsidRDefault="005A7FB4">
      <w:pPr>
        <w:pStyle w:val="Header"/>
        <w:spacing w:line="276" w:lineRule="auto"/>
        <w:jc w:val="both"/>
        <w:rPr>
          <w:rFonts w:asciiTheme="minorHAnsi" w:hAnsiTheme="minorHAnsi" w:cstheme="minorHAnsi"/>
          <w:sz w:val="21"/>
          <w:szCs w:val="21"/>
        </w:rPr>
      </w:pPr>
    </w:p>
    <w:p w14:paraId="522C3E2B" w14:textId="73805E11" w:rsidR="00A23AB3" w:rsidRPr="00740A0D" w:rsidRDefault="00A23AB3">
      <w:pPr>
        <w:pStyle w:val="Heade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 xml:space="preserve">For </w:t>
      </w:r>
      <w:r w:rsidR="008066F2" w:rsidRPr="00740A0D">
        <w:rPr>
          <w:rFonts w:asciiTheme="minorHAnsi" w:hAnsiTheme="minorHAnsi" w:cstheme="minorHAnsi"/>
          <w:sz w:val="21"/>
          <w:szCs w:val="21"/>
        </w:rPr>
        <w:t xml:space="preserve">subprojects </w:t>
      </w:r>
      <w:r w:rsidRPr="00740A0D">
        <w:rPr>
          <w:rFonts w:asciiTheme="minorHAnsi" w:hAnsiTheme="minorHAnsi" w:cstheme="minorHAnsi"/>
          <w:sz w:val="21"/>
          <w:szCs w:val="21"/>
        </w:rPr>
        <w:t xml:space="preserve">that </w:t>
      </w:r>
      <w:r w:rsidR="0077169F" w:rsidRPr="00740A0D">
        <w:rPr>
          <w:rFonts w:asciiTheme="minorHAnsi" w:hAnsiTheme="minorHAnsi" w:cstheme="minorHAnsi"/>
          <w:sz w:val="21"/>
          <w:szCs w:val="21"/>
        </w:rPr>
        <w:t xml:space="preserve">are approved </w:t>
      </w:r>
      <w:r w:rsidR="00165C1E">
        <w:rPr>
          <w:rFonts w:asciiTheme="minorHAnsi" w:hAnsiTheme="minorHAnsi" w:cstheme="minorHAnsi"/>
          <w:sz w:val="21"/>
          <w:szCs w:val="21"/>
        </w:rPr>
        <w:t>for</w:t>
      </w:r>
      <w:r w:rsidRPr="00740A0D">
        <w:rPr>
          <w:rFonts w:asciiTheme="minorHAnsi" w:hAnsiTheme="minorHAnsi" w:cstheme="minorHAnsi"/>
          <w:sz w:val="21"/>
          <w:szCs w:val="21"/>
        </w:rPr>
        <w:t xml:space="preserve"> funding, the Business Development Facilitator </w:t>
      </w:r>
      <w:r w:rsidR="005A5F57">
        <w:rPr>
          <w:rFonts w:asciiTheme="minorHAnsi" w:hAnsiTheme="minorHAnsi" w:cstheme="minorHAnsi"/>
          <w:sz w:val="21"/>
          <w:szCs w:val="21"/>
        </w:rPr>
        <w:t>Consultants</w:t>
      </w:r>
      <w:r w:rsidR="00FF0BCA">
        <w:rPr>
          <w:rFonts w:asciiTheme="minorHAnsi" w:hAnsiTheme="minorHAnsi" w:cstheme="minorHAnsi"/>
          <w:sz w:val="21"/>
          <w:szCs w:val="21"/>
        </w:rPr>
        <w:t xml:space="preserve"> </w:t>
      </w:r>
      <w:r w:rsidR="00E000D3" w:rsidRPr="00740A0D">
        <w:rPr>
          <w:rFonts w:asciiTheme="minorHAnsi" w:hAnsiTheme="minorHAnsi" w:cstheme="minorHAnsi"/>
          <w:color w:val="000000" w:themeColor="text1"/>
          <w:sz w:val="21"/>
          <w:szCs w:val="21"/>
        </w:rPr>
        <w:t>may</w:t>
      </w:r>
      <w:r w:rsidRPr="00740A0D">
        <w:rPr>
          <w:rFonts w:asciiTheme="minorHAnsi" w:hAnsiTheme="minorHAnsi" w:cstheme="minorHAnsi"/>
          <w:sz w:val="21"/>
          <w:szCs w:val="21"/>
        </w:rPr>
        <w:t xml:space="preserve"> be </w:t>
      </w:r>
      <w:r w:rsidR="00727138">
        <w:rPr>
          <w:rFonts w:asciiTheme="minorHAnsi" w:hAnsiTheme="minorHAnsi" w:cstheme="minorHAnsi"/>
          <w:sz w:val="21"/>
          <w:szCs w:val="21"/>
        </w:rPr>
        <w:t>requested</w:t>
      </w:r>
      <w:r w:rsidRPr="00740A0D">
        <w:rPr>
          <w:rFonts w:asciiTheme="minorHAnsi" w:hAnsiTheme="minorHAnsi" w:cstheme="minorHAnsi"/>
          <w:sz w:val="21"/>
          <w:szCs w:val="21"/>
        </w:rPr>
        <w:t xml:space="preserve"> to provide </w:t>
      </w:r>
      <w:r w:rsidR="006B1F9B">
        <w:rPr>
          <w:rFonts w:asciiTheme="minorHAnsi" w:hAnsiTheme="minorHAnsi" w:cstheme="minorHAnsi"/>
          <w:sz w:val="21"/>
          <w:szCs w:val="21"/>
        </w:rPr>
        <w:t>mentorship, coaching and business advisory</w:t>
      </w:r>
      <w:r w:rsidRPr="00740A0D">
        <w:rPr>
          <w:rFonts w:asciiTheme="minorHAnsi" w:hAnsiTheme="minorHAnsi" w:cstheme="minorHAnsi"/>
          <w:sz w:val="21"/>
          <w:szCs w:val="21"/>
        </w:rPr>
        <w:t xml:space="preserve"> </w:t>
      </w:r>
      <w:r w:rsidR="00881F7C" w:rsidRPr="00740A0D">
        <w:rPr>
          <w:rFonts w:asciiTheme="minorHAnsi" w:hAnsiTheme="minorHAnsi" w:cstheme="minorHAnsi"/>
          <w:sz w:val="21"/>
          <w:szCs w:val="21"/>
        </w:rPr>
        <w:t>services</w:t>
      </w:r>
      <w:r w:rsidR="006B1F9B">
        <w:rPr>
          <w:rFonts w:asciiTheme="minorHAnsi" w:hAnsiTheme="minorHAnsi" w:cstheme="minorHAnsi"/>
          <w:sz w:val="21"/>
          <w:szCs w:val="21"/>
        </w:rPr>
        <w:t xml:space="preserve"> and support</w:t>
      </w:r>
      <w:r w:rsidR="00881F7C" w:rsidRPr="00740A0D">
        <w:rPr>
          <w:rFonts w:asciiTheme="minorHAnsi" w:hAnsiTheme="minorHAnsi" w:cstheme="minorHAnsi"/>
          <w:sz w:val="21"/>
          <w:szCs w:val="21"/>
        </w:rPr>
        <w:t xml:space="preserve"> </w:t>
      </w:r>
      <w:r w:rsidRPr="00740A0D">
        <w:rPr>
          <w:rFonts w:asciiTheme="minorHAnsi" w:hAnsiTheme="minorHAnsi" w:cstheme="minorHAnsi"/>
          <w:sz w:val="21"/>
          <w:szCs w:val="21"/>
        </w:rPr>
        <w:t>to ensure that the bus</w:t>
      </w:r>
      <w:r w:rsidR="00E000D3" w:rsidRPr="00740A0D">
        <w:rPr>
          <w:rFonts w:asciiTheme="minorHAnsi" w:hAnsiTheme="minorHAnsi" w:cstheme="minorHAnsi"/>
          <w:sz w:val="21"/>
          <w:szCs w:val="21"/>
        </w:rPr>
        <w:t>i</w:t>
      </w:r>
      <w:r w:rsidRPr="00740A0D">
        <w:rPr>
          <w:rFonts w:asciiTheme="minorHAnsi" w:hAnsiTheme="minorHAnsi" w:cstheme="minorHAnsi"/>
          <w:sz w:val="21"/>
          <w:szCs w:val="21"/>
        </w:rPr>
        <w:t>ness is operationalized</w:t>
      </w:r>
      <w:r w:rsidR="00881F7C"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as per </w:t>
      </w:r>
      <w:r w:rsidR="00881F7C" w:rsidRPr="00740A0D">
        <w:rPr>
          <w:rFonts w:asciiTheme="minorHAnsi" w:hAnsiTheme="minorHAnsi" w:cstheme="minorHAnsi"/>
          <w:sz w:val="21"/>
          <w:szCs w:val="21"/>
        </w:rPr>
        <w:t xml:space="preserve">the </w:t>
      </w:r>
      <w:r w:rsidRPr="00740A0D">
        <w:rPr>
          <w:rFonts w:asciiTheme="minorHAnsi" w:hAnsiTheme="minorHAnsi" w:cstheme="minorHAnsi"/>
          <w:sz w:val="21"/>
          <w:szCs w:val="21"/>
        </w:rPr>
        <w:t>approved business plan</w:t>
      </w:r>
      <w:r w:rsidR="00EA77FF">
        <w:rPr>
          <w:rFonts w:asciiTheme="minorHAnsi" w:hAnsiTheme="minorHAnsi" w:cstheme="minorHAnsi"/>
          <w:sz w:val="21"/>
          <w:szCs w:val="21"/>
        </w:rPr>
        <w:t>,</w:t>
      </w:r>
      <w:r w:rsidR="00727138">
        <w:rPr>
          <w:rFonts w:asciiTheme="minorHAnsi" w:hAnsiTheme="minorHAnsi" w:cstheme="minorHAnsi"/>
          <w:sz w:val="21"/>
          <w:szCs w:val="21"/>
        </w:rPr>
        <w:t xml:space="preserve"> and is compliant with local and</w:t>
      </w:r>
      <w:r w:rsidR="00EA77FF">
        <w:rPr>
          <w:rFonts w:asciiTheme="minorHAnsi" w:hAnsiTheme="minorHAnsi" w:cstheme="minorHAnsi"/>
          <w:sz w:val="21"/>
          <w:szCs w:val="21"/>
        </w:rPr>
        <w:t>,</w:t>
      </w:r>
      <w:r w:rsidR="00727138">
        <w:rPr>
          <w:rFonts w:asciiTheme="minorHAnsi" w:hAnsiTheme="minorHAnsi" w:cstheme="minorHAnsi"/>
          <w:sz w:val="21"/>
          <w:szCs w:val="21"/>
        </w:rPr>
        <w:t xml:space="preserve"> where appropriate, international standards.  </w:t>
      </w:r>
      <w:r w:rsidRPr="00740A0D">
        <w:rPr>
          <w:rFonts w:asciiTheme="minorHAnsi" w:hAnsiTheme="minorHAnsi" w:cstheme="minorHAnsi"/>
          <w:sz w:val="21"/>
          <w:szCs w:val="21"/>
        </w:rPr>
        <w:t xml:space="preserve"> This will include but </w:t>
      </w:r>
      <w:r w:rsidR="00EA77FF">
        <w:rPr>
          <w:rFonts w:asciiTheme="minorHAnsi" w:hAnsiTheme="minorHAnsi" w:cstheme="minorHAnsi"/>
          <w:sz w:val="21"/>
          <w:szCs w:val="21"/>
        </w:rPr>
        <w:t xml:space="preserve">is </w:t>
      </w:r>
      <w:r w:rsidRPr="00740A0D">
        <w:rPr>
          <w:rFonts w:asciiTheme="minorHAnsi" w:hAnsiTheme="minorHAnsi" w:cstheme="minorHAnsi"/>
          <w:sz w:val="21"/>
          <w:szCs w:val="21"/>
        </w:rPr>
        <w:t>not limited to ensuring the following:</w:t>
      </w:r>
    </w:p>
    <w:p w14:paraId="0659D2AA" w14:textId="77777777" w:rsidR="00E000D3" w:rsidRPr="00740A0D" w:rsidRDefault="00E000D3">
      <w:pPr>
        <w:pStyle w:val="Header"/>
        <w:spacing w:line="276" w:lineRule="auto"/>
        <w:jc w:val="both"/>
        <w:rPr>
          <w:rFonts w:asciiTheme="minorHAnsi" w:hAnsiTheme="minorHAnsi" w:cstheme="minorHAnsi"/>
          <w:sz w:val="21"/>
          <w:szCs w:val="21"/>
        </w:rPr>
      </w:pPr>
    </w:p>
    <w:p w14:paraId="3EF36B78" w14:textId="60E56327" w:rsidR="00A23AB3" w:rsidRPr="00740A0D" w:rsidRDefault="00A23AB3" w:rsidP="009A4E82">
      <w:pPr>
        <w:pStyle w:val="Header"/>
        <w:numPr>
          <w:ilvl w:val="0"/>
          <w:numId w:val="29"/>
        </w:numPr>
        <w:jc w:val="both"/>
        <w:rPr>
          <w:rFonts w:asciiTheme="minorHAnsi" w:hAnsiTheme="minorHAnsi" w:cstheme="minorHAnsi"/>
          <w:sz w:val="21"/>
          <w:szCs w:val="21"/>
        </w:rPr>
      </w:pPr>
      <w:r w:rsidRPr="00740A0D">
        <w:rPr>
          <w:rFonts w:asciiTheme="minorHAnsi" w:hAnsiTheme="minorHAnsi" w:cstheme="minorHAnsi"/>
          <w:sz w:val="21"/>
          <w:szCs w:val="21"/>
        </w:rPr>
        <w:t>Meeting production and sales targets</w:t>
      </w:r>
    </w:p>
    <w:p w14:paraId="6D93EB79" w14:textId="6D5C452A" w:rsidR="00366ACB" w:rsidRDefault="00A23AB3" w:rsidP="00366ACB">
      <w:pPr>
        <w:pStyle w:val="Header"/>
        <w:numPr>
          <w:ilvl w:val="0"/>
          <w:numId w:val="29"/>
        </w:numPr>
        <w:jc w:val="both"/>
        <w:rPr>
          <w:rFonts w:asciiTheme="minorHAnsi" w:hAnsiTheme="minorHAnsi" w:cstheme="minorHAnsi"/>
          <w:sz w:val="21"/>
          <w:szCs w:val="21"/>
        </w:rPr>
      </w:pPr>
      <w:r w:rsidRPr="00740A0D">
        <w:rPr>
          <w:rFonts w:asciiTheme="minorHAnsi" w:hAnsiTheme="minorHAnsi" w:cstheme="minorHAnsi"/>
          <w:sz w:val="21"/>
          <w:szCs w:val="21"/>
        </w:rPr>
        <w:t>Data management and record keeping</w:t>
      </w:r>
    </w:p>
    <w:p w14:paraId="07D65C2A" w14:textId="5ECB2A2F" w:rsidR="00366ACB" w:rsidRPr="00366ACB" w:rsidRDefault="00366ACB" w:rsidP="00366ACB">
      <w:pPr>
        <w:pStyle w:val="Header"/>
        <w:numPr>
          <w:ilvl w:val="0"/>
          <w:numId w:val="29"/>
        </w:numPr>
        <w:jc w:val="both"/>
        <w:rPr>
          <w:rFonts w:asciiTheme="minorHAnsi" w:hAnsiTheme="minorHAnsi" w:cstheme="minorHAnsi"/>
          <w:sz w:val="21"/>
          <w:szCs w:val="21"/>
        </w:rPr>
      </w:pPr>
      <w:r>
        <w:rPr>
          <w:rFonts w:asciiTheme="minorHAnsi" w:hAnsiTheme="minorHAnsi" w:cstheme="minorHAnsi"/>
          <w:sz w:val="21"/>
          <w:szCs w:val="21"/>
        </w:rPr>
        <w:t>Financial Management</w:t>
      </w:r>
      <w:r w:rsidR="003A6174">
        <w:rPr>
          <w:rFonts w:asciiTheme="minorHAnsi" w:hAnsiTheme="minorHAnsi" w:cstheme="minorHAnsi"/>
          <w:sz w:val="21"/>
          <w:szCs w:val="21"/>
        </w:rPr>
        <w:t xml:space="preserve"> </w:t>
      </w:r>
      <w:r w:rsidR="00B13974">
        <w:rPr>
          <w:rFonts w:asciiTheme="minorHAnsi" w:hAnsiTheme="minorHAnsi" w:cstheme="minorHAnsi"/>
          <w:sz w:val="21"/>
          <w:szCs w:val="21"/>
        </w:rPr>
        <w:t xml:space="preserve">- </w:t>
      </w:r>
      <w:r w:rsidR="003A6174" w:rsidRPr="003A6174">
        <w:rPr>
          <w:rFonts w:asciiTheme="minorHAnsi" w:hAnsiTheme="minorHAnsi" w:cs="Arial"/>
          <w:color w:val="202124"/>
          <w:sz w:val="21"/>
          <w:szCs w:val="21"/>
          <w:shd w:val="clear" w:color="auto" w:fill="FFFFFF"/>
        </w:rPr>
        <w:t>planning, organizing, directing and controlling the financial activities such as procurement and utilization of funds of the enterprise</w:t>
      </w:r>
      <w:r w:rsidR="00B13974">
        <w:rPr>
          <w:rFonts w:asciiTheme="minorHAnsi" w:hAnsiTheme="minorHAnsi" w:cs="Arial"/>
          <w:color w:val="202124"/>
          <w:sz w:val="21"/>
          <w:szCs w:val="21"/>
          <w:shd w:val="clear" w:color="auto" w:fill="FFFFFF"/>
        </w:rPr>
        <w:t xml:space="preserve"> and application of </w:t>
      </w:r>
      <w:r w:rsidR="003A6174" w:rsidRPr="003A6174">
        <w:rPr>
          <w:rFonts w:asciiTheme="minorHAnsi" w:hAnsiTheme="minorHAnsi" w:cs="Arial"/>
          <w:color w:val="202124"/>
          <w:sz w:val="21"/>
          <w:szCs w:val="21"/>
          <w:shd w:val="clear" w:color="auto" w:fill="FFFFFF"/>
        </w:rPr>
        <w:t>general management principles to</w:t>
      </w:r>
      <w:r w:rsidR="00B13974">
        <w:rPr>
          <w:rFonts w:asciiTheme="minorHAnsi" w:hAnsiTheme="minorHAnsi" w:cs="Arial"/>
          <w:color w:val="202124"/>
          <w:sz w:val="21"/>
          <w:szCs w:val="21"/>
          <w:shd w:val="clear" w:color="auto" w:fill="FFFFFF"/>
        </w:rPr>
        <w:t xml:space="preserve">wards the </w:t>
      </w:r>
      <w:r w:rsidR="003A6174" w:rsidRPr="003A6174">
        <w:rPr>
          <w:rFonts w:asciiTheme="minorHAnsi" w:hAnsiTheme="minorHAnsi" w:cs="Arial"/>
          <w:color w:val="202124"/>
          <w:sz w:val="21"/>
          <w:szCs w:val="21"/>
          <w:shd w:val="clear" w:color="auto" w:fill="FFFFFF"/>
        </w:rPr>
        <w:t>financial resources of the enterprise</w:t>
      </w:r>
    </w:p>
    <w:p w14:paraId="02998627" w14:textId="03501788" w:rsidR="00A23AB3" w:rsidRPr="00740A0D" w:rsidRDefault="00A23AB3" w:rsidP="009A4E82">
      <w:pPr>
        <w:pStyle w:val="Header"/>
        <w:numPr>
          <w:ilvl w:val="0"/>
          <w:numId w:val="29"/>
        </w:numPr>
        <w:jc w:val="both"/>
        <w:rPr>
          <w:rFonts w:asciiTheme="minorHAnsi" w:hAnsiTheme="minorHAnsi" w:cstheme="minorHAnsi"/>
          <w:sz w:val="21"/>
          <w:szCs w:val="21"/>
        </w:rPr>
      </w:pPr>
      <w:r w:rsidRPr="00740A0D">
        <w:rPr>
          <w:rFonts w:asciiTheme="minorHAnsi" w:hAnsiTheme="minorHAnsi" w:cstheme="minorHAnsi"/>
          <w:sz w:val="21"/>
          <w:szCs w:val="21"/>
        </w:rPr>
        <w:t>Sustained access to market and identification and delivery to new markets</w:t>
      </w:r>
      <w:r w:rsidR="00B13974">
        <w:rPr>
          <w:rFonts w:asciiTheme="minorHAnsi" w:hAnsiTheme="minorHAnsi" w:cstheme="minorHAnsi"/>
          <w:sz w:val="21"/>
          <w:szCs w:val="21"/>
        </w:rPr>
        <w:t xml:space="preserve"> </w:t>
      </w:r>
    </w:p>
    <w:p w14:paraId="56BC3FF0" w14:textId="196917B1" w:rsidR="00A23AB3" w:rsidRPr="00740A0D" w:rsidRDefault="00A23AB3" w:rsidP="009A4E82">
      <w:pPr>
        <w:pStyle w:val="Header"/>
        <w:numPr>
          <w:ilvl w:val="0"/>
          <w:numId w:val="29"/>
        </w:numPr>
        <w:jc w:val="both"/>
        <w:rPr>
          <w:rFonts w:asciiTheme="minorHAnsi" w:hAnsiTheme="minorHAnsi" w:cstheme="minorHAnsi"/>
          <w:sz w:val="21"/>
          <w:szCs w:val="21"/>
        </w:rPr>
      </w:pPr>
      <w:r w:rsidRPr="00740A0D">
        <w:rPr>
          <w:rFonts w:asciiTheme="minorHAnsi" w:hAnsiTheme="minorHAnsi" w:cstheme="minorHAnsi"/>
          <w:sz w:val="21"/>
          <w:szCs w:val="21"/>
        </w:rPr>
        <w:t>Customer Service</w:t>
      </w:r>
      <w:r w:rsidR="00551F37">
        <w:rPr>
          <w:rFonts w:asciiTheme="minorHAnsi" w:hAnsiTheme="minorHAnsi" w:cstheme="minorHAnsi"/>
          <w:sz w:val="21"/>
          <w:szCs w:val="21"/>
        </w:rPr>
        <w:t xml:space="preserve"> – Reports are submitted error free and within the agreed timelines, queries (applicants/JSIF) are acknowledged within 24 hours and responded to within 3 working days and all interactions (applicants/JSIF) should be professional and courteous</w:t>
      </w:r>
    </w:p>
    <w:p w14:paraId="0EEDB5C1" w14:textId="6BF857E0" w:rsidR="00A23AB3" w:rsidRDefault="00A23AB3" w:rsidP="009A4E82">
      <w:pPr>
        <w:pStyle w:val="Header"/>
        <w:numPr>
          <w:ilvl w:val="0"/>
          <w:numId w:val="29"/>
        </w:numPr>
        <w:jc w:val="both"/>
        <w:rPr>
          <w:rFonts w:asciiTheme="minorHAnsi" w:hAnsiTheme="minorHAnsi" w:cstheme="minorHAnsi"/>
          <w:sz w:val="21"/>
          <w:szCs w:val="21"/>
        </w:rPr>
      </w:pPr>
      <w:r w:rsidRPr="00740A0D">
        <w:rPr>
          <w:rFonts w:asciiTheme="minorHAnsi" w:hAnsiTheme="minorHAnsi" w:cstheme="minorHAnsi"/>
          <w:sz w:val="21"/>
          <w:szCs w:val="21"/>
        </w:rPr>
        <w:lastRenderedPageBreak/>
        <w:t>Development of appropriate management reporting and control systems</w:t>
      </w:r>
      <w:r w:rsidR="00CE73A5">
        <w:rPr>
          <w:rFonts w:asciiTheme="minorHAnsi" w:hAnsiTheme="minorHAnsi" w:cstheme="minorHAnsi"/>
          <w:sz w:val="21"/>
          <w:szCs w:val="21"/>
        </w:rPr>
        <w:t xml:space="preserve"> </w:t>
      </w:r>
    </w:p>
    <w:p w14:paraId="31501EA4" w14:textId="5BCBE49A" w:rsidR="00CE73A5" w:rsidRPr="00740A0D" w:rsidRDefault="00CE73A5" w:rsidP="009A4E82">
      <w:pPr>
        <w:pStyle w:val="Header"/>
        <w:numPr>
          <w:ilvl w:val="0"/>
          <w:numId w:val="29"/>
        </w:numPr>
        <w:jc w:val="both"/>
        <w:rPr>
          <w:rFonts w:asciiTheme="minorHAnsi" w:hAnsiTheme="minorHAnsi" w:cstheme="minorHAnsi"/>
          <w:sz w:val="21"/>
          <w:szCs w:val="21"/>
        </w:rPr>
      </w:pPr>
      <w:r>
        <w:rPr>
          <w:rFonts w:asciiTheme="minorHAnsi" w:hAnsiTheme="minorHAnsi" w:cstheme="minorHAnsi"/>
          <w:sz w:val="21"/>
          <w:szCs w:val="21"/>
        </w:rPr>
        <w:t>Development of an enterprise specific Monitoring and Evaluation (M &amp; E) matrix aligned with the REDI II M &amp; E framework</w:t>
      </w:r>
      <w:r w:rsidR="0054520A">
        <w:rPr>
          <w:rFonts w:asciiTheme="minorHAnsi" w:hAnsiTheme="minorHAnsi" w:cstheme="minorHAnsi"/>
          <w:sz w:val="21"/>
          <w:szCs w:val="21"/>
        </w:rPr>
        <w:t xml:space="preserve"> (e.g. sales, employment creation, new markets accessed, climate smart approaches integrated, delineation of age and gender demographics, strategic partnerships forged)  </w:t>
      </w:r>
      <w:r>
        <w:rPr>
          <w:rFonts w:asciiTheme="minorHAnsi" w:hAnsiTheme="minorHAnsi" w:cstheme="minorHAnsi"/>
          <w:sz w:val="21"/>
          <w:szCs w:val="21"/>
        </w:rPr>
        <w:t xml:space="preserve"> </w:t>
      </w:r>
    </w:p>
    <w:p w14:paraId="5062763E" w14:textId="27E12FC6" w:rsidR="00E000D3" w:rsidRPr="00740A0D" w:rsidRDefault="00E000D3" w:rsidP="009A4E82">
      <w:pPr>
        <w:pStyle w:val="Header"/>
        <w:numPr>
          <w:ilvl w:val="0"/>
          <w:numId w:val="29"/>
        </w:numPr>
        <w:jc w:val="both"/>
        <w:rPr>
          <w:rFonts w:asciiTheme="minorHAnsi" w:hAnsiTheme="minorHAnsi" w:cstheme="minorHAnsi"/>
          <w:sz w:val="21"/>
          <w:szCs w:val="21"/>
        </w:rPr>
      </w:pPr>
      <w:r w:rsidRPr="00740A0D">
        <w:rPr>
          <w:rFonts w:asciiTheme="minorHAnsi" w:hAnsiTheme="minorHAnsi" w:cstheme="minorHAnsi"/>
          <w:sz w:val="21"/>
          <w:szCs w:val="21"/>
        </w:rPr>
        <w:t xml:space="preserve">Submission of monthly reports on achievements against </w:t>
      </w:r>
      <w:r w:rsidR="00727138">
        <w:rPr>
          <w:rFonts w:asciiTheme="minorHAnsi" w:hAnsiTheme="minorHAnsi" w:cstheme="minorHAnsi"/>
          <w:sz w:val="21"/>
          <w:szCs w:val="21"/>
        </w:rPr>
        <w:t>Business Plan targets</w:t>
      </w:r>
    </w:p>
    <w:p w14:paraId="6C5F0D26" w14:textId="6398CC70" w:rsidR="00E000D3" w:rsidRDefault="00E000D3" w:rsidP="009A4E82">
      <w:pPr>
        <w:pStyle w:val="Header"/>
        <w:numPr>
          <w:ilvl w:val="0"/>
          <w:numId w:val="29"/>
        </w:numPr>
        <w:jc w:val="both"/>
        <w:rPr>
          <w:rFonts w:asciiTheme="minorHAnsi" w:hAnsiTheme="minorHAnsi" w:cstheme="minorHAnsi"/>
          <w:sz w:val="21"/>
          <w:szCs w:val="21"/>
        </w:rPr>
      </w:pPr>
      <w:r w:rsidRPr="00740A0D">
        <w:rPr>
          <w:rFonts w:asciiTheme="minorHAnsi" w:hAnsiTheme="minorHAnsi" w:cstheme="minorHAnsi"/>
          <w:sz w:val="21"/>
          <w:szCs w:val="21"/>
        </w:rPr>
        <w:t>Revision of business plan</w:t>
      </w:r>
      <w:r w:rsidR="00727138">
        <w:rPr>
          <w:rFonts w:asciiTheme="minorHAnsi" w:hAnsiTheme="minorHAnsi" w:cstheme="minorHAnsi"/>
          <w:sz w:val="21"/>
          <w:szCs w:val="21"/>
        </w:rPr>
        <w:t>s,</w:t>
      </w:r>
      <w:r w:rsidRPr="00740A0D">
        <w:rPr>
          <w:rFonts w:asciiTheme="minorHAnsi" w:hAnsiTheme="minorHAnsi" w:cstheme="minorHAnsi"/>
          <w:sz w:val="21"/>
          <w:szCs w:val="21"/>
        </w:rPr>
        <w:t xml:space="preserve"> where needed</w:t>
      </w:r>
    </w:p>
    <w:p w14:paraId="77E7BF0D" w14:textId="394FA9BE" w:rsidR="000361CB" w:rsidRDefault="000361CB" w:rsidP="009A4E82">
      <w:pPr>
        <w:pStyle w:val="Header"/>
        <w:numPr>
          <w:ilvl w:val="0"/>
          <w:numId w:val="29"/>
        </w:numPr>
        <w:jc w:val="both"/>
        <w:rPr>
          <w:rFonts w:asciiTheme="minorHAnsi" w:hAnsiTheme="minorHAnsi" w:cstheme="minorHAnsi"/>
          <w:sz w:val="21"/>
          <w:szCs w:val="21"/>
        </w:rPr>
      </w:pPr>
      <w:r>
        <w:rPr>
          <w:rFonts w:asciiTheme="minorHAnsi" w:hAnsiTheme="minorHAnsi" w:cstheme="minorHAnsi"/>
          <w:sz w:val="21"/>
          <w:szCs w:val="21"/>
        </w:rPr>
        <w:t>Equipping and tooling expertise</w:t>
      </w:r>
    </w:p>
    <w:p w14:paraId="402FB65D" w14:textId="77777777" w:rsidR="000361CB" w:rsidRDefault="000361CB" w:rsidP="00856FB2">
      <w:pPr>
        <w:pStyle w:val="Header"/>
        <w:ind w:left="720"/>
        <w:jc w:val="both"/>
        <w:rPr>
          <w:rFonts w:asciiTheme="minorHAnsi" w:hAnsiTheme="minorHAnsi" w:cstheme="minorHAnsi"/>
          <w:sz w:val="21"/>
          <w:szCs w:val="21"/>
        </w:rPr>
      </w:pPr>
    </w:p>
    <w:p w14:paraId="294FA474" w14:textId="04F277E1" w:rsidR="000962F3" w:rsidRPr="00740A0D" w:rsidRDefault="000962F3">
      <w:pPr>
        <w:jc w:val="both"/>
        <w:rPr>
          <w:rFonts w:asciiTheme="minorHAnsi" w:hAnsiTheme="minorHAnsi" w:cstheme="minorHAnsi"/>
          <w:b/>
          <w:bCs/>
          <w:sz w:val="21"/>
          <w:szCs w:val="21"/>
        </w:rPr>
      </w:pPr>
    </w:p>
    <w:p w14:paraId="4DCE6C6E" w14:textId="0CB42AAA" w:rsidR="002417DB" w:rsidRPr="008328DF" w:rsidRDefault="002417DB" w:rsidP="002417DB">
      <w:pPr>
        <w:jc w:val="both"/>
        <w:rPr>
          <w:rFonts w:asciiTheme="minorHAnsi" w:hAnsiTheme="minorHAnsi" w:cstheme="minorHAnsi"/>
          <w:sz w:val="21"/>
          <w:szCs w:val="21"/>
        </w:rPr>
      </w:pPr>
      <w:r w:rsidRPr="008328DF">
        <w:rPr>
          <w:rFonts w:asciiTheme="minorHAnsi" w:hAnsiTheme="minorHAnsi" w:cstheme="minorHAnsi"/>
          <w:sz w:val="21"/>
          <w:szCs w:val="21"/>
        </w:rPr>
        <w:t xml:space="preserve">Guidelines for the </w:t>
      </w:r>
      <w:r>
        <w:rPr>
          <w:rFonts w:asciiTheme="minorHAnsi" w:hAnsiTheme="minorHAnsi" w:cstheme="minorHAnsi"/>
          <w:sz w:val="21"/>
          <w:szCs w:val="21"/>
        </w:rPr>
        <w:t>development</w:t>
      </w:r>
      <w:r w:rsidRPr="008328DF">
        <w:rPr>
          <w:rFonts w:asciiTheme="minorHAnsi" w:hAnsiTheme="minorHAnsi" w:cstheme="minorHAnsi"/>
          <w:sz w:val="21"/>
          <w:szCs w:val="21"/>
        </w:rPr>
        <w:t xml:space="preserve"> of Business Plans (incorporating </w:t>
      </w:r>
      <w:r w:rsidR="006B1F9B">
        <w:rPr>
          <w:rFonts w:asciiTheme="minorHAnsi" w:hAnsiTheme="minorHAnsi" w:cstheme="minorHAnsi"/>
          <w:sz w:val="21"/>
          <w:szCs w:val="21"/>
        </w:rPr>
        <w:t xml:space="preserve">a project </w:t>
      </w:r>
      <w:r w:rsidRPr="008328DF">
        <w:rPr>
          <w:rFonts w:asciiTheme="minorHAnsi" w:hAnsiTheme="minorHAnsi" w:cstheme="minorHAnsi"/>
          <w:sz w:val="21"/>
          <w:szCs w:val="21"/>
        </w:rPr>
        <w:t xml:space="preserve">implementation plan) will be provided at the start of the assignment. While the business plan will focus generally on the business operations of the enterprise, the implementation plan will focus on how the matching grant funds will be used to facilitate/or further the growth of the business.   Generally, plans should include: </w:t>
      </w:r>
    </w:p>
    <w:p w14:paraId="032294BA" w14:textId="77777777" w:rsidR="002417DB" w:rsidRPr="008328DF" w:rsidRDefault="002417DB" w:rsidP="002417DB">
      <w:pPr>
        <w:rPr>
          <w:rFonts w:asciiTheme="minorHAnsi" w:hAnsiTheme="minorHAnsi" w:cstheme="minorHAnsi"/>
          <w:sz w:val="21"/>
          <w:szCs w:val="21"/>
        </w:rPr>
      </w:pPr>
    </w:p>
    <w:p w14:paraId="60B05219" w14:textId="77777777" w:rsidR="002417DB" w:rsidRPr="008328DF"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Executive Summary</w:t>
      </w:r>
    </w:p>
    <w:p w14:paraId="674A8191" w14:textId="77777777" w:rsidR="002417DB" w:rsidRPr="008328DF"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Opportunity/Problem Statement</w:t>
      </w:r>
    </w:p>
    <w:p w14:paraId="30598B84" w14:textId="77777777" w:rsidR="002417DB" w:rsidRPr="008328DF"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Background and Description of Sub-project Enterprise/Beneficiaries</w:t>
      </w:r>
    </w:p>
    <w:p w14:paraId="764A19BF" w14:textId="77777777" w:rsidR="002417DB" w:rsidRPr="008328DF"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The Operating Environment</w:t>
      </w:r>
    </w:p>
    <w:p w14:paraId="13CAA994" w14:textId="77777777" w:rsidR="002417DB" w:rsidRPr="008328DF"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Market Analysis and Strategy</w:t>
      </w:r>
    </w:p>
    <w:p w14:paraId="60D84989" w14:textId="77777777" w:rsidR="002417DB" w:rsidRPr="008328DF"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Management and Operations</w:t>
      </w:r>
    </w:p>
    <w:p w14:paraId="648A0481" w14:textId="77777777" w:rsidR="002417DB" w:rsidRPr="008328DF"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Financial Analysis/Data</w:t>
      </w:r>
    </w:p>
    <w:p w14:paraId="1DDBACBF" w14:textId="19DB1F83" w:rsidR="002417DB"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Business Feasibility and Sustainability</w:t>
      </w:r>
    </w:p>
    <w:p w14:paraId="0654AF26" w14:textId="155FFB95" w:rsidR="00C96128" w:rsidRPr="008328DF" w:rsidRDefault="00C96128" w:rsidP="002417DB">
      <w:pPr>
        <w:pStyle w:val="ListParagraph"/>
        <w:numPr>
          <w:ilvl w:val="0"/>
          <w:numId w:val="52"/>
        </w:numPr>
        <w:rPr>
          <w:rFonts w:asciiTheme="minorHAnsi" w:hAnsiTheme="minorHAnsi" w:cstheme="minorHAnsi"/>
          <w:sz w:val="21"/>
          <w:szCs w:val="21"/>
        </w:rPr>
      </w:pPr>
      <w:r>
        <w:rPr>
          <w:rFonts w:asciiTheme="minorHAnsi" w:hAnsiTheme="minorHAnsi" w:cstheme="minorHAnsi"/>
          <w:sz w:val="21"/>
          <w:szCs w:val="21"/>
        </w:rPr>
        <w:t>Incorporation of Climate Smart approaches and Youth &amp; Gender inclusion</w:t>
      </w:r>
    </w:p>
    <w:p w14:paraId="5DA61749" w14:textId="28C2D203" w:rsidR="002417DB" w:rsidRPr="009A4E82"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 xml:space="preserve">Implementation Plan (project details, schedule, </w:t>
      </w:r>
      <w:r>
        <w:rPr>
          <w:rFonts w:asciiTheme="minorHAnsi" w:hAnsiTheme="minorHAnsi" w:cstheme="minorHAnsi"/>
          <w:sz w:val="21"/>
          <w:szCs w:val="21"/>
        </w:rPr>
        <w:t xml:space="preserve">issues/risks, </w:t>
      </w:r>
      <w:r w:rsidRPr="008328DF">
        <w:rPr>
          <w:rFonts w:asciiTheme="minorHAnsi" w:hAnsiTheme="minorHAnsi" w:cstheme="minorHAnsi"/>
          <w:sz w:val="21"/>
          <w:szCs w:val="21"/>
        </w:rPr>
        <w:t>monitoring &amp; evaluation)</w:t>
      </w:r>
    </w:p>
    <w:p w14:paraId="0F8D9D8E" w14:textId="462ACECE" w:rsidR="002417DB" w:rsidRDefault="002417DB" w:rsidP="002417DB">
      <w:pPr>
        <w:pStyle w:val="ListParagraph"/>
        <w:numPr>
          <w:ilvl w:val="0"/>
          <w:numId w:val="52"/>
        </w:numPr>
        <w:rPr>
          <w:rFonts w:asciiTheme="minorHAnsi" w:hAnsiTheme="minorHAnsi" w:cstheme="minorHAnsi"/>
          <w:sz w:val="21"/>
          <w:szCs w:val="21"/>
        </w:rPr>
      </w:pPr>
      <w:r w:rsidRPr="008328DF">
        <w:rPr>
          <w:rFonts w:asciiTheme="minorHAnsi" w:hAnsiTheme="minorHAnsi" w:cstheme="minorHAnsi"/>
          <w:sz w:val="21"/>
          <w:szCs w:val="21"/>
        </w:rPr>
        <w:t>Proposal for Monitoring, Coaching and Advisory support</w:t>
      </w:r>
    </w:p>
    <w:p w14:paraId="5F1C9870" w14:textId="01833A9A" w:rsidR="000361CB" w:rsidRPr="008328DF" w:rsidRDefault="000361CB" w:rsidP="002417DB">
      <w:pPr>
        <w:pStyle w:val="ListParagraph"/>
        <w:numPr>
          <w:ilvl w:val="0"/>
          <w:numId w:val="52"/>
        </w:numPr>
        <w:rPr>
          <w:rFonts w:asciiTheme="minorHAnsi" w:hAnsiTheme="minorHAnsi" w:cstheme="minorHAnsi"/>
          <w:sz w:val="21"/>
          <w:szCs w:val="21"/>
        </w:rPr>
      </w:pPr>
      <w:r>
        <w:rPr>
          <w:rFonts w:asciiTheme="minorHAnsi" w:hAnsiTheme="minorHAnsi" w:cstheme="minorHAnsi"/>
          <w:sz w:val="21"/>
          <w:szCs w:val="21"/>
        </w:rPr>
        <w:t>Modernization where necessary; equipping and tooling</w:t>
      </w:r>
    </w:p>
    <w:p w14:paraId="46E20449" w14:textId="77777777" w:rsidR="002417DB" w:rsidRPr="008328DF" w:rsidRDefault="002417DB" w:rsidP="002417DB">
      <w:pPr>
        <w:rPr>
          <w:rFonts w:asciiTheme="minorHAnsi" w:hAnsiTheme="minorHAnsi" w:cstheme="minorHAnsi"/>
          <w:sz w:val="21"/>
          <w:szCs w:val="21"/>
        </w:rPr>
      </w:pPr>
    </w:p>
    <w:p w14:paraId="67CB4B18" w14:textId="396B08F2" w:rsidR="002417DB" w:rsidRPr="008328DF" w:rsidRDefault="002417DB" w:rsidP="002417DB">
      <w:pPr>
        <w:rPr>
          <w:rFonts w:asciiTheme="minorHAnsi" w:hAnsiTheme="minorHAnsi" w:cstheme="minorHAnsi"/>
          <w:sz w:val="21"/>
          <w:szCs w:val="21"/>
        </w:rPr>
      </w:pPr>
      <w:r w:rsidRPr="008328DF">
        <w:rPr>
          <w:rFonts w:asciiTheme="minorHAnsi" w:hAnsiTheme="minorHAnsi" w:cstheme="minorHAnsi"/>
          <w:sz w:val="21"/>
          <w:szCs w:val="21"/>
        </w:rPr>
        <w:t>*Templates will be provided</w:t>
      </w:r>
      <w:r w:rsidR="006B1F9B">
        <w:rPr>
          <w:rFonts w:asciiTheme="minorHAnsi" w:hAnsiTheme="minorHAnsi" w:cstheme="minorHAnsi"/>
          <w:sz w:val="21"/>
          <w:szCs w:val="21"/>
        </w:rPr>
        <w:t xml:space="preserve"> by the REDI II Project Team</w:t>
      </w:r>
      <w:r w:rsidRPr="008328DF">
        <w:rPr>
          <w:rFonts w:asciiTheme="minorHAnsi" w:hAnsiTheme="minorHAnsi" w:cstheme="minorHAnsi"/>
          <w:sz w:val="21"/>
          <w:szCs w:val="21"/>
        </w:rPr>
        <w:t xml:space="preserve">, where applicable. </w:t>
      </w:r>
    </w:p>
    <w:p w14:paraId="1CFEA08B" w14:textId="547BDB66" w:rsidR="0077169F" w:rsidRPr="00740A0D" w:rsidRDefault="0077169F">
      <w:pPr>
        <w:pStyle w:val="Header"/>
        <w:spacing w:line="276" w:lineRule="auto"/>
        <w:jc w:val="both"/>
        <w:rPr>
          <w:rFonts w:asciiTheme="minorHAnsi" w:hAnsiTheme="minorHAnsi" w:cstheme="minorHAnsi"/>
          <w:sz w:val="21"/>
          <w:szCs w:val="21"/>
        </w:rPr>
      </w:pPr>
    </w:p>
    <w:p w14:paraId="17C3849D" w14:textId="07920CF3" w:rsidR="002417DB" w:rsidRDefault="002417DB" w:rsidP="00352DE7">
      <w:pPr>
        <w:jc w:val="both"/>
        <w:rPr>
          <w:rFonts w:asciiTheme="minorHAnsi" w:hAnsiTheme="minorHAnsi" w:cstheme="minorHAnsi"/>
          <w:sz w:val="21"/>
          <w:szCs w:val="21"/>
        </w:rPr>
      </w:pPr>
    </w:p>
    <w:p w14:paraId="6E2D843B" w14:textId="0314EE0A" w:rsidR="00352DE7" w:rsidRPr="00740A0D" w:rsidRDefault="00352DE7" w:rsidP="00352DE7">
      <w:pPr>
        <w:jc w:val="both"/>
        <w:rPr>
          <w:rFonts w:asciiTheme="minorHAnsi" w:hAnsiTheme="minorHAnsi" w:cstheme="minorHAnsi"/>
          <w:sz w:val="21"/>
          <w:szCs w:val="21"/>
        </w:rPr>
      </w:pPr>
      <w:r w:rsidRPr="00740A0D">
        <w:rPr>
          <w:rFonts w:asciiTheme="minorHAnsi" w:hAnsiTheme="minorHAnsi" w:cstheme="minorHAnsi"/>
          <w:sz w:val="21"/>
          <w:szCs w:val="21"/>
        </w:rPr>
        <w:t xml:space="preserve">The </w:t>
      </w:r>
      <w:r w:rsidR="002417DB">
        <w:rPr>
          <w:rFonts w:asciiTheme="minorHAnsi" w:hAnsiTheme="minorHAnsi" w:cstheme="minorHAnsi"/>
          <w:sz w:val="21"/>
          <w:szCs w:val="21"/>
        </w:rPr>
        <w:t>C</w:t>
      </w:r>
      <w:r w:rsidRPr="00740A0D">
        <w:rPr>
          <w:rFonts w:asciiTheme="minorHAnsi" w:hAnsiTheme="minorHAnsi" w:cstheme="minorHAnsi"/>
          <w:sz w:val="21"/>
          <w:szCs w:val="21"/>
        </w:rPr>
        <w:t xml:space="preserve">ontract for this assignment will be divided into two (2) phases in order to evaluate performance of the </w:t>
      </w:r>
      <w:r w:rsidR="005A5F57">
        <w:rPr>
          <w:rFonts w:asciiTheme="minorHAnsi" w:hAnsiTheme="minorHAnsi" w:cstheme="minorHAnsi"/>
          <w:sz w:val="21"/>
          <w:szCs w:val="21"/>
        </w:rPr>
        <w:t>consultant</w:t>
      </w:r>
      <w:r w:rsidRPr="00740A0D">
        <w:rPr>
          <w:rFonts w:asciiTheme="minorHAnsi" w:hAnsiTheme="minorHAnsi" w:cstheme="minorHAnsi"/>
          <w:sz w:val="21"/>
          <w:szCs w:val="21"/>
        </w:rPr>
        <w:t xml:space="preserve"> and suitability of the </w:t>
      </w:r>
      <w:r w:rsidR="00727138">
        <w:rPr>
          <w:rFonts w:asciiTheme="minorHAnsi" w:hAnsiTheme="minorHAnsi" w:cstheme="minorHAnsi"/>
          <w:sz w:val="21"/>
          <w:szCs w:val="21"/>
        </w:rPr>
        <w:t xml:space="preserve">overall </w:t>
      </w:r>
      <w:r w:rsidRPr="00740A0D">
        <w:rPr>
          <w:rFonts w:asciiTheme="minorHAnsi" w:hAnsiTheme="minorHAnsi" w:cstheme="minorHAnsi"/>
          <w:sz w:val="21"/>
          <w:szCs w:val="21"/>
        </w:rPr>
        <w:t xml:space="preserve">approach before </w:t>
      </w:r>
      <w:r w:rsidR="00727138">
        <w:rPr>
          <w:rFonts w:asciiTheme="minorHAnsi" w:hAnsiTheme="minorHAnsi" w:cstheme="minorHAnsi"/>
          <w:sz w:val="21"/>
          <w:szCs w:val="21"/>
        </w:rPr>
        <w:t xml:space="preserve">transitioning to </w:t>
      </w:r>
      <w:r w:rsidRPr="00740A0D">
        <w:rPr>
          <w:rFonts w:asciiTheme="minorHAnsi" w:hAnsiTheme="minorHAnsi" w:cstheme="minorHAnsi"/>
          <w:sz w:val="21"/>
          <w:szCs w:val="21"/>
        </w:rPr>
        <w:t>the second phase</w:t>
      </w:r>
      <w:r w:rsidR="00727138">
        <w:rPr>
          <w:rFonts w:asciiTheme="minorHAnsi" w:hAnsiTheme="minorHAnsi" w:cstheme="minorHAnsi"/>
          <w:sz w:val="21"/>
          <w:szCs w:val="21"/>
        </w:rPr>
        <w:t xml:space="preserve"> i.e. implementation </w:t>
      </w:r>
      <w:r w:rsidR="00CB256A">
        <w:rPr>
          <w:rFonts w:asciiTheme="minorHAnsi" w:hAnsiTheme="minorHAnsi" w:cstheme="minorHAnsi"/>
          <w:sz w:val="21"/>
          <w:szCs w:val="21"/>
        </w:rPr>
        <w:t>of subproject business plans.</w:t>
      </w:r>
    </w:p>
    <w:p w14:paraId="6E79A1AE" w14:textId="77777777" w:rsidR="00352DE7" w:rsidRPr="00740A0D" w:rsidRDefault="00352DE7" w:rsidP="00352DE7">
      <w:pPr>
        <w:jc w:val="both"/>
        <w:rPr>
          <w:rFonts w:asciiTheme="minorHAnsi" w:hAnsiTheme="minorHAnsi" w:cstheme="minorHAnsi"/>
          <w:sz w:val="21"/>
          <w:szCs w:val="21"/>
        </w:rPr>
      </w:pPr>
    </w:p>
    <w:p w14:paraId="4706EB35" w14:textId="567E167F" w:rsidR="00352DE7" w:rsidRPr="00740A0D" w:rsidRDefault="00352DE7" w:rsidP="00352DE7">
      <w:pPr>
        <w:jc w:val="both"/>
        <w:rPr>
          <w:rFonts w:asciiTheme="minorHAnsi" w:hAnsiTheme="minorHAnsi" w:cstheme="minorHAnsi"/>
          <w:b/>
          <w:bCs/>
          <w:sz w:val="21"/>
          <w:szCs w:val="21"/>
        </w:rPr>
      </w:pPr>
      <w:r w:rsidRPr="00740A0D">
        <w:rPr>
          <w:rFonts w:asciiTheme="minorHAnsi" w:hAnsiTheme="minorHAnsi" w:cstheme="minorHAnsi"/>
          <w:b/>
          <w:bCs/>
          <w:sz w:val="21"/>
          <w:szCs w:val="21"/>
        </w:rPr>
        <w:t>Phase 1:   Business Plan Development</w:t>
      </w:r>
    </w:p>
    <w:p w14:paraId="0AEC6EAB" w14:textId="77777777" w:rsidR="00730933" w:rsidRDefault="00352DE7" w:rsidP="00CB256A">
      <w:pPr>
        <w:jc w:val="both"/>
        <w:rPr>
          <w:rFonts w:asciiTheme="minorHAnsi" w:hAnsiTheme="minorHAnsi" w:cstheme="minorHAnsi"/>
          <w:sz w:val="21"/>
          <w:szCs w:val="21"/>
        </w:rPr>
      </w:pPr>
      <w:r w:rsidRPr="00740A0D">
        <w:rPr>
          <w:rFonts w:asciiTheme="minorHAnsi" w:hAnsiTheme="minorHAnsi" w:cstheme="minorHAnsi"/>
          <w:sz w:val="21"/>
          <w:szCs w:val="21"/>
        </w:rPr>
        <w:t xml:space="preserve">Main Objective:  To </w:t>
      </w:r>
      <w:r w:rsidR="00C218F3">
        <w:rPr>
          <w:rFonts w:asciiTheme="minorHAnsi" w:hAnsiTheme="minorHAnsi" w:cstheme="minorHAnsi"/>
          <w:sz w:val="21"/>
          <w:szCs w:val="21"/>
        </w:rPr>
        <w:t>provide technical assistance to</w:t>
      </w:r>
      <w:r w:rsidRPr="00740A0D">
        <w:rPr>
          <w:rFonts w:asciiTheme="minorHAnsi" w:hAnsiTheme="minorHAnsi" w:cstheme="minorHAnsi"/>
          <w:sz w:val="21"/>
          <w:szCs w:val="21"/>
        </w:rPr>
        <w:t xml:space="preserve"> </w:t>
      </w:r>
      <w:r w:rsidR="00C218F3">
        <w:rPr>
          <w:rFonts w:asciiTheme="minorHAnsi" w:hAnsiTheme="minorHAnsi" w:cstheme="minorHAnsi"/>
          <w:sz w:val="21"/>
          <w:szCs w:val="21"/>
        </w:rPr>
        <w:t xml:space="preserve">selected </w:t>
      </w:r>
      <w:r w:rsidR="005D4BA8" w:rsidRPr="00740A0D">
        <w:rPr>
          <w:rFonts w:asciiTheme="minorHAnsi" w:hAnsiTheme="minorHAnsi" w:cstheme="minorHAnsi"/>
          <w:sz w:val="21"/>
          <w:szCs w:val="21"/>
        </w:rPr>
        <w:t>enterprises</w:t>
      </w:r>
      <w:r w:rsidR="00C218F3">
        <w:rPr>
          <w:rFonts w:asciiTheme="minorHAnsi" w:hAnsiTheme="minorHAnsi" w:cstheme="minorHAnsi"/>
          <w:sz w:val="21"/>
          <w:szCs w:val="21"/>
        </w:rPr>
        <w:t xml:space="preserve"> on the development of subproject business plans, in keeping with project objectives</w:t>
      </w:r>
      <w:r w:rsidR="00CB256A">
        <w:rPr>
          <w:rFonts w:asciiTheme="minorHAnsi" w:hAnsiTheme="minorHAnsi" w:cstheme="minorHAnsi"/>
          <w:sz w:val="21"/>
          <w:szCs w:val="21"/>
        </w:rPr>
        <w:t xml:space="preserve">.   </w:t>
      </w:r>
      <w:r w:rsidR="003262E4">
        <w:rPr>
          <w:rFonts w:asciiTheme="minorHAnsi" w:hAnsiTheme="minorHAnsi" w:cstheme="minorHAnsi"/>
          <w:sz w:val="21"/>
          <w:szCs w:val="21"/>
        </w:rPr>
        <w:t xml:space="preserve">For this phase, </w:t>
      </w:r>
      <w:r w:rsidR="005D4BA8" w:rsidRPr="00740A0D">
        <w:rPr>
          <w:rFonts w:asciiTheme="minorHAnsi" w:hAnsiTheme="minorHAnsi" w:cstheme="minorHAnsi"/>
          <w:sz w:val="21"/>
          <w:szCs w:val="21"/>
        </w:rPr>
        <w:t xml:space="preserve">BDFs will </w:t>
      </w:r>
    </w:p>
    <w:p w14:paraId="2EF095D4" w14:textId="77777777" w:rsidR="00730933" w:rsidRDefault="00102A7F" w:rsidP="00730933">
      <w:pPr>
        <w:ind w:firstLine="720"/>
        <w:jc w:val="both"/>
        <w:rPr>
          <w:rFonts w:asciiTheme="minorHAnsi" w:hAnsiTheme="minorHAnsi" w:cstheme="minorHAnsi"/>
          <w:sz w:val="21"/>
          <w:szCs w:val="21"/>
        </w:rPr>
      </w:pPr>
      <w:r>
        <w:rPr>
          <w:rFonts w:asciiTheme="minorHAnsi" w:hAnsiTheme="minorHAnsi" w:cstheme="minorHAnsi"/>
          <w:sz w:val="21"/>
          <w:szCs w:val="21"/>
        </w:rPr>
        <w:t xml:space="preserve">a) </w:t>
      </w:r>
      <w:r w:rsidR="003262E4" w:rsidRPr="009A4E82">
        <w:rPr>
          <w:rFonts w:asciiTheme="minorHAnsi" w:hAnsiTheme="minorHAnsi" w:cstheme="minorHAnsi"/>
          <w:sz w:val="21"/>
          <w:szCs w:val="21"/>
        </w:rPr>
        <w:t xml:space="preserve">assist applicants with the formulation of </w:t>
      </w:r>
      <w:r w:rsidR="00EE2602">
        <w:rPr>
          <w:rFonts w:asciiTheme="minorHAnsi" w:hAnsiTheme="minorHAnsi" w:cstheme="minorHAnsi"/>
          <w:sz w:val="21"/>
          <w:szCs w:val="21"/>
        </w:rPr>
        <w:t xml:space="preserve">comprehensive </w:t>
      </w:r>
      <w:r w:rsidR="003262E4" w:rsidRPr="009A4E82">
        <w:rPr>
          <w:rFonts w:asciiTheme="minorHAnsi" w:hAnsiTheme="minorHAnsi" w:cstheme="minorHAnsi"/>
          <w:sz w:val="21"/>
          <w:szCs w:val="21"/>
        </w:rPr>
        <w:t>business and/or implementation plans</w:t>
      </w:r>
      <w:r w:rsidR="00CB256A" w:rsidRPr="009A4E82">
        <w:rPr>
          <w:rFonts w:asciiTheme="minorHAnsi" w:hAnsiTheme="minorHAnsi" w:cstheme="minorHAnsi"/>
          <w:sz w:val="21"/>
          <w:szCs w:val="21"/>
        </w:rPr>
        <w:t xml:space="preserve">, </w:t>
      </w:r>
    </w:p>
    <w:p w14:paraId="3E2EBC65" w14:textId="143B80A2" w:rsidR="00730933" w:rsidRDefault="00CB256A" w:rsidP="00730933">
      <w:pPr>
        <w:ind w:firstLine="720"/>
        <w:jc w:val="both"/>
        <w:rPr>
          <w:rFonts w:asciiTheme="minorHAnsi" w:hAnsiTheme="minorHAnsi" w:cstheme="minorHAnsi"/>
          <w:sz w:val="21"/>
          <w:szCs w:val="21"/>
        </w:rPr>
      </w:pPr>
      <w:r w:rsidRPr="009A4E82">
        <w:rPr>
          <w:rFonts w:asciiTheme="minorHAnsi" w:hAnsiTheme="minorHAnsi" w:cstheme="minorHAnsi"/>
          <w:sz w:val="21"/>
          <w:szCs w:val="21"/>
        </w:rPr>
        <w:t xml:space="preserve">ensuring that they are financially, environmentally and socially sustainable </w:t>
      </w:r>
      <w:r w:rsidR="00730933">
        <w:rPr>
          <w:rFonts w:asciiTheme="minorHAnsi" w:hAnsiTheme="minorHAnsi" w:cstheme="minorHAnsi"/>
          <w:sz w:val="21"/>
          <w:szCs w:val="21"/>
        </w:rPr>
        <w:t>in addition to</w:t>
      </w:r>
      <w:r w:rsidRPr="009A4E82">
        <w:rPr>
          <w:rFonts w:asciiTheme="minorHAnsi" w:hAnsiTheme="minorHAnsi" w:cstheme="minorHAnsi"/>
          <w:sz w:val="21"/>
          <w:szCs w:val="21"/>
        </w:rPr>
        <w:t xml:space="preserve"> </w:t>
      </w:r>
    </w:p>
    <w:p w14:paraId="5E53A08F" w14:textId="0A42C290" w:rsidR="00730933" w:rsidRDefault="00CB256A" w:rsidP="00730933">
      <w:pPr>
        <w:ind w:firstLine="720"/>
        <w:jc w:val="both"/>
        <w:rPr>
          <w:rFonts w:asciiTheme="minorHAnsi" w:hAnsiTheme="minorHAnsi" w:cstheme="minorHAnsi"/>
          <w:sz w:val="21"/>
          <w:szCs w:val="21"/>
        </w:rPr>
      </w:pPr>
      <w:r w:rsidRPr="009A4E82">
        <w:rPr>
          <w:rFonts w:asciiTheme="minorHAnsi" w:hAnsiTheme="minorHAnsi" w:cstheme="minorHAnsi"/>
          <w:sz w:val="21"/>
          <w:szCs w:val="21"/>
        </w:rPr>
        <w:t>climate-resilient</w:t>
      </w:r>
      <w:r>
        <w:rPr>
          <w:rFonts w:asciiTheme="minorHAnsi" w:hAnsiTheme="minorHAnsi" w:cstheme="minorHAnsi"/>
          <w:sz w:val="21"/>
          <w:szCs w:val="21"/>
        </w:rPr>
        <w:t xml:space="preserve">, </w:t>
      </w:r>
    </w:p>
    <w:p w14:paraId="43F409DA" w14:textId="77777777" w:rsidR="00730933" w:rsidRDefault="00730933" w:rsidP="00730933">
      <w:pPr>
        <w:ind w:firstLine="720"/>
        <w:jc w:val="both"/>
        <w:rPr>
          <w:rFonts w:asciiTheme="minorHAnsi" w:hAnsiTheme="minorHAnsi" w:cstheme="minorHAnsi"/>
          <w:sz w:val="21"/>
          <w:szCs w:val="21"/>
        </w:rPr>
      </w:pPr>
    </w:p>
    <w:p w14:paraId="31850E59" w14:textId="697EE3BF" w:rsidR="00730933" w:rsidRDefault="00102A7F" w:rsidP="00730933">
      <w:pPr>
        <w:ind w:firstLine="720"/>
        <w:jc w:val="both"/>
        <w:rPr>
          <w:rFonts w:asciiTheme="minorHAnsi" w:hAnsiTheme="minorHAnsi" w:cstheme="minorHAnsi"/>
          <w:sz w:val="21"/>
          <w:szCs w:val="21"/>
        </w:rPr>
      </w:pPr>
      <w:r>
        <w:rPr>
          <w:rFonts w:asciiTheme="minorHAnsi" w:hAnsiTheme="minorHAnsi" w:cstheme="minorHAnsi"/>
          <w:sz w:val="21"/>
          <w:szCs w:val="21"/>
        </w:rPr>
        <w:t xml:space="preserve">b) </w:t>
      </w:r>
      <w:r w:rsidR="00CB256A" w:rsidRPr="009A4E82">
        <w:rPr>
          <w:rFonts w:asciiTheme="minorHAnsi" w:hAnsiTheme="minorHAnsi" w:cstheme="minorHAnsi"/>
          <w:sz w:val="21"/>
          <w:szCs w:val="21"/>
        </w:rPr>
        <w:t xml:space="preserve">identify opportunities </w:t>
      </w:r>
      <w:r w:rsidR="00CB256A">
        <w:rPr>
          <w:rFonts w:asciiTheme="minorHAnsi" w:hAnsiTheme="minorHAnsi" w:cstheme="minorHAnsi"/>
          <w:sz w:val="21"/>
          <w:szCs w:val="21"/>
        </w:rPr>
        <w:t>and develo</w:t>
      </w:r>
      <w:r>
        <w:rPr>
          <w:rFonts w:asciiTheme="minorHAnsi" w:hAnsiTheme="minorHAnsi" w:cstheme="minorHAnsi"/>
          <w:sz w:val="21"/>
          <w:szCs w:val="21"/>
        </w:rPr>
        <w:t>p</w:t>
      </w:r>
      <w:r w:rsidR="00CB256A">
        <w:rPr>
          <w:rFonts w:asciiTheme="minorHAnsi" w:hAnsiTheme="minorHAnsi" w:cstheme="minorHAnsi"/>
          <w:sz w:val="21"/>
          <w:szCs w:val="21"/>
        </w:rPr>
        <w:t xml:space="preserve"> proposals for </w:t>
      </w:r>
      <w:r w:rsidR="00CB256A" w:rsidRPr="009A4E82">
        <w:rPr>
          <w:rFonts w:asciiTheme="minorHAnsi" w:hAnsiTheme="minorHAnsi" w:cstheme="minorHAnsi"/>
          <w:sz w:val="21"/>
          <w:szCs w:val="21"/>
        </w:rPr>
        <w:t xml:space="preserve">mentorship </w:t>
      </w:r>
      <w:r w:rsidR="00CB256A">
        <w:rPr>
          <w:rFonts w:asciiTheme="minorHAnsi" w:hAnsiTheme="minorHAnsi" w:cstheme="minorHAnsi"/>
          <w:sz w:val="21"/>
          <w:szCs w:val="21"/>
        </w:rPr>
        <w:t xml:space="preserve">and coaching </w:t>
      </w:r>
      <w:r w:rsidR="00DF7C44">
        <w:rPr>
          <w:rFonts w:asciiTheme="minorHAnsi" w:hAnsiTheme="minorHAnsi" w:cstheme="minorHAnsi"/>
          <w:sz w:val="21"/>
          <w:szCs w:val="21"/>
        </w:rPr>
        <w:t xml:space="preserve">to be carried out during </w:t>
      </w:r>
    </w:p>
    <w:p w14:paraId="3BE5AB8D" w14:textId="21FE3D5E" w:rsidR="00730933" w:rsidRDefault="00DF7C44" w:rsidP="00730933">
      <w:pPr>
        <w:ind w:firstLine="720"/>
        <w:jc w:val="both"/>
        <w:rPr>
          <w:rFonts w:asciiTheme="minorHAnsi" w:hAnsiTheme="minorHAnsi" w:cstheme="minorHAnsi"/>
          <w:sz w:val="21"/>
          <w:szCs w:val="21"/>
        </w:rPr>
      </w:pPr>
      <w:r>
        <w:rPr>
          <w:rFonts w:asciiTheme="minorHAnsi" w:hAnsiTheme="minorHAnsi" w:cstheme="minorHAnsi"/>
          <w:sz w:val="21"/>
          <w:szCs w:val="21"/>
        </w:rPr>
        <w:t xml:space="preserve">the implementation phase </w:t>
      </w:r>
      <w:r w:rsidR="00102A7F">
        <w:rPr>
          <w:rFonts w:asciiTheme="minorHAnsi" w:hAnsiTheme="minorHAnsi" w:cstheme="minorHAnsi"/>
          <w:sz w:val="21"/>
          <w:szCs w:val="21"/>
        </w:rPr>
        <w:t>and</w:t>
      </w:r>
    </w:p>
    <w:p w14:paraId="5D5F6214" w14:textId="48B88DB3" w:rsidR="00730933" w:rsidRDefault="00730933" w:rsidP="00730933">
      <w:pPr>
        <w:ind w:firstLine="720"/>
        <w:jc w:val="both"/>
        <w:rPr>
          <w:rFonts w:asciiTheme="minorHAnsi" w:hAnsiTheme="minorHAnsi" w:cstheme="minorHAnsi"/>
          <w:sz w:val="21"/>
          <w:szCs w:val="21"/>
        </w:rPr>
      </w:pPr>
    </w:p>
    <w:p w14:paraId="657C380B" w14:textId="49C2941A" w:rsidR="00730933" w:rsidRDefault="00102A7F" w:rsidP="00730933">
      <w:pPr>
        <w:ind w:firstLine="720"/>
        <w:jc w:val="both"/>
        <w:rPr>
          <w:rFonts w:asciiTheme="minorHAnsi" w:hAnsiTheme="minorHAnsi" w:cstheme="minorHAnsi"/>
          <w:sz w:val="21"/>
          <w:szCs w:val="21"/>
        </w:rPr>
      </w:pPr>
      <w:r>
        <w:rPr>
          <w:rFonts w:asciiTheme="minorHAnsi" w:hAnsiTheme="minorHAnsi" w:cstheme="minorHAnsi"/>
          <w:sz w:val="21"/>
          <w:szCs w:val="21"/>
        </w:rPr>
        <w:t xml:space="preserve">c) </w:t>
      </w:r>
      <w:r w:rsidR="0037251D">
        <w:rPr>
          <w:rFonts w:asciiTheme="minorHAnsi" w:hAnsiTheme="minorHAnsi" w:cstheme="minorHAnsi"/>
          <w:sz w:val="21"/>
          <w:szCs w:val="21"/>
        </w:rPr>
        <w:t xml:space="preserve"> coach/support the enterprise with its</w:t>
      </w:r>
      <w:r>
        <w:rPr>
          <w:rFonts w:asciiTheme="minorHAnsi" w:hAnsiTheme="minorHAnsi" w:cstheme="minorHAnsi"/>
          <w:sz w:val="21"/>
          <w:szCs w:val="21"/>
        </w:rPr>
        <w:t xml:space="preserve"> presen</w:t>
      </w:r>
      <w:r w:rsidR="00DF7C44">
        <w:rPr>
          <w:rFonts w:asciiTheme="minorHAnsi" w:hAnsiTheme="minorHAnsi" w:cstheme="minorHAnsi"/>
          <w:sz w:val="21"/>
          <w:szCs w:val="21"/>
        </w:rPr>
        <w:t>t</w:t>
      </w:r>
      <w:r>
        <w:rPr>
          <w:rFonts w:asciiTheme="minorHAnsi" w:hAnsiTheme="minorHAnsi" w:cstheme="minorHAnsi"/>
          <w:sz w:val="21"/>
          <w:szCs w:val="21"/>
        </w:rPr>
        <w:t xml:space="preserve">ation to the Enterprise Assessment Committee </w:t>
      </w:r>
    </w:p>
    <w:p w14:paraId="3E31E5AC" w14:textId="588445F2" w:rsidR="00352DE7" w:rsidRDefault="00102A7F" w:rsidP="00776B38">
      <w:pPr>
        <w:ind w:firstLine="720"/>
        <w:jc w:val="both"/>
        <w:rPr>
          <w:rFonts w:asciiTheme="minorHAnsi" w:hAnsiTheme="minorHAnsi" w:cstheme="minorHAnsi"/>
          <w:sz w:val="21"/>
          <w:szCs w:val="21"/>
        </w:rPr>
      </w:pPr>
      <w:r>
        <w:rPr>
          <w:rFonts w:asciiTheme="minorHAnsi" w:hAnsiTheme="minorHAnsi" w:cstheme="minorHAnsi"/>
          <w:sz w:val="21"/>
          <w:szCs w:val="21"/>
        </w:rPr>
        <w:t xml:space="preserve">for </w:t>
      </w:r>
      <w:r w:rsidR="0037251D">
        <w:rPr>
          <w:rFonts w:asciiTheme="minorHAnsi" w:hAnsiTheme="minorHAnsi" w:cstheme="minorHAnsi"/>
          <w:sz w:val="21"/>
          <w:szCs w:val="21"/>
        </w:rPr>
        <w:t>matching</w:t>
      </w:r>
      <w:r w:rsidR="00DF7C44">
        <w:rPr>
          <w:rFonts w:asciiTheme="minorHAnsi" w:hAnsiTheme="minorHAnsi" w:cstheme="minorHAnsi"/>
          <w:sz w:val="21"/>
          <w:szCs w:val="21"/>
        </w:rPr>
        <w:t xml:space="preserve"> grant</w:t>
      </w:r>
      <w:r>
        <w:rPr>
          <w:rFonts w:asciiTheme="minorHAnsi" w:hAnsiTheme="minorHAnsi" w:cstheme="minorHAnsi"/>
          <w:sz w:val="21"/>
          <w:szCs w:val="21"/>
        </w:rPr>
        <w:t xml:space="preserve"> support</w:t>
      </w:r>
      <w:r w:rsidR="005D4BA8" w:rsidRPr="009A4E82">
        <w:rPr>
          <w:rFonts w:asciiTheme="minorHAnsi" w:hAnsiTheme="minorHAnsi" w:cstheme="minorHAnsi"/>
          <w:sz w:val="21"/>
          <w:szCs w:val="21"/>
        </w:rPr>
        <w:t>.</w:t>
      </w:r>
    </w:p>
    <w:p w14:paraId="2E9CB4F8" w14:textId="7BE56912" w:rsidR="00352DE7" w:rsidRPr="00740A0D" w:rsidRDefault="00352DE7">
      <w:pPr>
        <w:pStyle w:val="Header"/>
        <w:spacing w:line="276" w:lineRule="auto"/>
        <w:jc w:val="both"/>
        <w:rPr>
          <w:rFonts w:asciiTheme="minorHAnsi" w:hAnsiTheme="minorHAnsi" w:cstheme="minorHAnsi"/>
          <w:sz w:val="21"/>
          <w:szCs w:val="21"/>
        </w:rPr>
      </w:pPr>
    </w:p>
    <w:p w14:paraId="76699B1B" w14:textId="77777777" w:rsidR="00997B61" w:rsidRDefault="00997B61">
      <w:pPr>
        <w:pStyle w:val="Header"/>
        <w:spacing w:line="276" w:lineRule="auto"/>
        <w:jc w:val="both"/>
        <w:rPr>
          <w:rFonts w:asciiTheme="minorHAnsi" w:hAnsiTheme="minorHAnsi" w:cstheme="minorHAnsi"/>
          <w:b/>
          <w:bCs/>
          <w:sz w:val="21"/>
          <w:szCs w:val="21"/>
        </w:rPr>
      </w:pPr>
    </w:p>
    <w:p w14:paraId="0D0A17B8" w14:textId="77777777" w:rsidR="00997B61" w:rsidRDefault="00997B61">
      <w:pPr>
        <w:pStyle w:val="Header"/>
        <w:spacing w:line="276" w:lineRule="auto"/>
        <w:jc w:val="both"/>
        <w:rPr>
          <w:rFonts w:asciiTheme="minorHAnsi" w:hAnsiTheme="minorHAnsi" w:cstheme="minorHAnsi"/>
          <w:b/>
          <w:bCs/>
          <w:sz w:val="21"/>
          <w:szCs w:val="21"/>
        </w:rPr>
      </w:pPr>
    </w:p>
    <w:p w14:paraId="2AFCBF8B" w14:textId="4C7058C3" w:rsidR="00352DE7" w:rsidRPr="00740A0D" w:rsidRDefault="00352DE7">
      <w:pPr>
        <w:pStyle w:val="Header"/>
        <w:spacing w:line="276" w:lineRule="auto"/>
        <w:jc w:val="both"/>
        <w:rPr>
          <w:rFonts w:asciiTheme="minorHAnsi" w:hAnsiTheme="minorHAnsi" w:cstheme="minorHAnsi"/>
          <w:b/>
          <w:bCs/>
          <w:sz w:val="21"/>
          <w:szCs w:val="21"/>
        </w:rPr>
      </w:pPr>
      <w:r w:rsidRPr="00740A0D">
        <w:rPr>
          <w:rFonts w:asciiTheme="minorHAnsi" w:hAnsiTheme="minorHAnsi" w:cstheme="minorHAnsi"/>
          <w:b/>
          <w:bCs/>
          <w:sz w:val="21"/>
          <w:szCs w:val="21"/>
        </w:rPr>
        <w:lastRenderedPageBreak/>
        <w:t xml:space="preserve">Phase 2: Implementation </w:t>
      </w:r>
    </w:p>
    <w:p w14:paraId="0C64F539" w14:textId="4613641A" w:rsidR="00352DE7" w:rsidRPr="00740A0D" w:rsidRDefault="00352DE7">
      <w:pPr>
        <w:pStyle w:val="Heade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 xml:space="preserve">Main Objective: </w:t>
      </w:r>
      <w:r w:rsidR="005D4BA8" w:rsidRPr="00740A0D">
        <w:rPr>
          <w:rFonts w:asciiTheme="minorHAnsi" w:hAnsiTheme="minorHAnsi" w:cstheme="minorHAnsi"/>
          <w:sz w:val="21"/>
          <w:szCs w:val="21"/>
        </w:rPr>
        <w:t xml:space="preserve">To support the implementation of </w:t>
      </w:r>
      <w:r w:rsidR="003262E4">
        <w:rPr>
          <w:rFonts w:asciiTheme="minorHAnsi" w:hAnsiTheme="minorHAnsi" w:cstheme="minorHAnsi"/>
          <w:sz w:val="21"/>
          <w:szCs w:val="21"/>
        </w:rPr>
        <w:t>subproject proposals</w:t>
      </w:r>
      <w:r w:rsidR="005D4BA8" w:rsidRPr="00740A0D">
        <w:rPr>
          <w:rFonts w:asciiTheme="minorHAnsi" w:hAnsiTheme="minorHAnsi" w:cstheme="minorHAnsi"/>
          <w:sz w:val="21"/>
          <w:szCs w:val="21"/>
        </w:rPr>
        <w:t xml:space="preserve"> that have been approved for funding support (via matching grants) by the EAC</w:t>
      </w:r>
      <w:r w:rsidR="007969B2" w:rsidRPr="00740A0D">
        <w:rPr>
          <w:rFonts w:asciiTheme="minorHAnsi" w:hAnsiTheme="minorHAnsi" w:cstheme="minorHAnsi"/>
          <w:sz w:val="21"/>
          <w:szCs w:val="21"/>
        </w:rPr>
        <w:t xml:space="preserve"> and JSIF’s Board</w:t>
      </w:r>
      <w:r w:rsidR="005D4BA8" w:rsidRPr="00740A0D">
        <w:rPr>
          <w:rFonts w:asciiTheme="minorHAnsi" w:hAnsiTheme="minorHAnsi" w:cstheme="minorHAnsi"/>
          <w:sz w:val="21"/>
          <w:szCs w:val="21"/>
        </w:rPr>
        <w:t xml:space="preserve">.  For this phase, </w:t>
      </w:r>
      <w:r w:rsidRPr="00740A0D">
        <w:rPr>
          <w:rFonts w:asciiTheme="minorHAnsi" w:hAnsiTheme="minorHAnsi" w:cstheme="minorHAnsi"/>
          <w:sz w:val="21"/>
          <w:szCs w:val="21"/>
        </w:rPr>
        <w:t xml:space="preserve">BDFs will be </w:t>
      </w:r>
      <w:r w:rsidR="005D4BA8" w:rsidRPr="00740A0D">
        <w:rPr>
          <w:rFonts w:asciiTheme="minorHAnsi" w:hAnsiTheme="minorHAnsi" w:cstheme="minorHAnsi"/>
          <w:sz w:val="21"/>
          <w:szCs w:val="21"/>
        </w:rPr>
        <w:t>required</w:t>
      </w:r>
      <w:r w:rsidRPr="00740A0D">
        <w:rPr>
          <w:rFonts w:asciiTheme="minorHAnsi" w:hAnsiTheme="minorHAnsi" w:cstheme="minorHAnsi"/>
          <w:sz w:val="21"/>
          <w:szCs w:val="21"/>
        </w:rPr>
        <w:t xml:space="preserve"> to support the implementation of approved subprojects by providing </w:t>
      </w:r>
      <w:r w:rsidR="005D4BA8" w:rsidRPr="00740A0D">
        <w:rPr>
          <w:rFonts w:asciiTheme="minorHAnsi" w:hAnsiTheme="minorHAnsi" w:cstheme="minorHAnsi"/>
          <w:sz w:val="21"/>
          <w:szCs w:val="21"/>
        </w:rPr>
        <w:t>B</w:t>
      </w:r>
      <w:r w:rsidRPr="00740A0D">
        <w:rPr>
          <w:rFonts w:asciiTheme="minorHAnsi" w:hAnsiTheme="minorHAnsi" w:cstheme="minorHAnsi"/>
          <w:sz w:val="21"/>
          <w:szCs w:val="21"/>
        </w:rPr>
        <w:t xml:space="preserve">usiness </w:t>
      </w:r>
      <w:r w:rsidR="005D4BA8" w:rsidRPr="00740A0D">
        <w:rPr>
          <w:rFonts w:asciiTheme="minorHAnsi" w:hAnsiTheme="minorHAnsi" w:cstheme="minorHAnsi"/>
          <w:sz w:val="21"/>
          <w:szCs w:val="21"/>
        </w:rPr>
        <w:t>A</w:t>
      </w:r>
      <w:r w:rsidRPr="00740A0D">
        <w:rPr>
          <w:rFonts w:asciiTheme="minorHAnsi" w:hAnsiTheme="minorHAnsi" w:cstheme="minorHAnsi"/>
          <w:sz w:val="21"/>
          <w:szCs w:val="21"/>
        </w:rPr>
        <w:t xml:space="preserve">dvisory services and Mentoring </w:t>
      </w:r>
      <w:r w:rsidR="005D4BA8" w:rsidRPr="00740A0D">
        <w:rPr>
          <w:rFonts w:asciiTheme="minorHAnsi" w:hAnsiTheme="minorHAnsi" w:cstheme="minorHAnsi"/>
          <w:sz w:val="21"/>
          <w:szCs w:val="21"/>
        </w:rPr>
        <w:t xml:space="preserve">&amp; </w:t>
      </w:r>
      <w:r w:rsidRPr="00740A0D">
        <w:rPr>
          <w:rFonts w:asciiTheme="minorHAnsi" w:hAnsiTheme="minorHAnsi" w:cstheme="minorHAnsi"/>
          <w:sz w:val="21"/>
          <w:szCs w:val="21"/>
        </w:rPr>
        <w:t>Coaching</w:t>
      </w:r>
      <w:r w:rsidR="005D4BA8" w:rsidRPr="00740A0D">
        <w:rPr>
          <w:rFonts w:asciiTheme="minorHAnsi" w:hAnsiTheme="minorHAnsi" w:cstheme="minorHAnsi"/>
          <w:sz w:val="21"/>
          <w:szCs w:val="21"/>
        </w:rPr>
        <w:t xml:space="preserve">. </w:t>
      </w:r>
    </w:p>
    <w:p w14:paraId="4E390803" w14:textId="77777777" w:rsidR="00CF6A99" w:rsidRPr="00740A0D" w:rsidRDefault="00CF6A99" w:rsidP="00352DE7">
      <w:pPr>
        <w:pStyle w:val="Header"/>
        <w:rPr>
          <w:rFonts w:asciiTheme="minorHAnsi" w:hAnsiTheme="minorHAnsi" w:cstheme="minorHAnsi"/>
          <w:sz w:val="21"/>
          <w:szCs w:val="21"/>
        </w:rPr>
      </w:pPr>
    </w:p>
    <w:p w14:paraId="604890A1" w14:textId="03775742" w:rsidR="00352DE7" w:rsidRPr="00740A0D" w:rsidRDefault="00352DE7" w:rsidP="00740A0D">
      <w:pPr>
        <w:pStyle w:val="Header"/>
        <w:jc w:val="both"/>
        <w:rPr>
          <w:rFonts w:asciiTheme="minorHAnsi" w:hAnsiTheme="minorHAnsi" w:cstheme="minorHAnsi"/>
          <w:sz w:val="21"/>
          <w:szCs w:val="21"/>
        </w:rPr>
      </w:pPr>
      <w:r w:rsidRPr="00740A0D">
        <w:rPr>
          <w:rFonts w:asciiTheme="minorHAnsi" w:hAnsiTheme="minorHAnsi" w:cstheme="minorHAnsi"/>
          <w:sz w:val="21"/>
          <w:szCs w:val="21"/>
        </w:rPr>
        <w:t xml:space="preserve">Both phases are to be completed within </w:t>
      </w:r>
      <w:r w:rsidR="00D46D8C">
        <w:rPr>
          <w:rFonts w:asciiTheme="minorHAnsi" w:hAnsiTheme="minorHAnsi" w:cstheme="minorHAnsi"/>
          <w:sz w:val="21"/>
          <w:szCs w:val="21"/>
        </w:rPr>
        <w:t>74 weeks</w:t>
      </w:r>
      <w:r w:rsidR="00CF6A99" w:rsidRPr="00740A0D">
        <w:rPr>
          <w:rFonts w:asciiTheme="minorHAnsi" w:hAnsiTheme="minorHAnsi" w:cstheme="minorHAnsi"/>
          <w:sz w:val="21"/>
          <w:szCs w:val="21"/>
        </w:rPr>
        <w:t xml:space="preserve"> of contract signing</w:t>
      </w:r>
      <w:r w:rsidRPr="00740A0D">
        <w:rPr>
          <w:rFonts w:asciiTheme="minorHAnsi" w:hAnsiTheme="minorHAnsi" w:cstheme="minorHAnsi"/>
          <w:sz w:val="21"/>
          <w:szCs w:val="21"/>
        </w:rPr>
        <w:t xml:space="preserve">.  </w:t>
      </w:r>
      <w:r w:rsidR="00C96128">
        <w:rPr>
          <w:rFonts w:asciiTheme="minorHAnsi" w:hAnsiTheme="minorHAnsi" w:cstheme="minorHAnsi"/>
          <w:sz w:val="21"/>
          <w:szCs w:val="21"/>
        </w:rPr>
        <w:t xml:space="preserve"> </w:t>
      </w:r>
      <w:r w:rsidRPr="00740A0D">
        <w:rPr>
          <w:rFonts w:asciiTheme="minorHAnsi" w:hAnsiTheme="minorHAnsi" w:cstheme="minorHAnsi"/>
          <w:sz w:val="21"/>
          <w:szCs w:val="21"/>
        </w:rPr>
        <w:t xml:space="preserve">Payments will be made based on </w:t>
      </w:r>
      <w:r w:rsidR="00C96128">
        <w:rPr>
          <w:rFonts w:asciiTheme="minorHAnsi" w:hAnsiTheme="minorHAnsi" w:cstheme="minorHAnsi"/>
          <w:sz w:val="21"/>
          <w:szCs w:val="21"/>
        </w:rPr>
        <w:t xml:space="preserve">satisfactory completion and acceptance of </w:t>
      </w:r>
      <w:r w:rsidRPr="00740A0D">
        <w:rPr>
          <w:rFonts w:asciiTheme="minorHAnsi" w:hAnsiTheme="minorHAnsi" w:cstheme="minorHAnsi"/>
          <w:sz w:val="21"/>
          <w:szCs w:val="21"/>
        </w:rPr>
        <w:t>stated deliverables</w:t>
      </w:r>
      <w:r w:rsidR="00F14F77">
        <w:rPr>
          <w:rFonts w:asciiTheme="minorHAnsi" w:hAnsiTheme="minorHAnsi" w:cstheme="minorHAnsi"/>
          <w:sz w:val="21"/>
          <w:szCs w:val="21"/>
        </w:rPr>
        <w:t>.</w:t>
      </w:r>
      <w:r w:rsidRPr="00740A0D">
        <w:rPr>
          <w:rFonts w:asciiTheme="minorHAnsi" w:hAnsiTheme="minorHAnsi" w:cstheme="minorHAnsi"/>
          <w:sz w:val="21"/>
          <w:szCs w:val="21"/>
        </w:rPr>
        <w:t xml:space="preserve"> </w:t>
      </w:r>
    </w:p>
    <w:p w14:paraId="0FB0ECE8" w14:textId="44D6E31A" w:rsidR="00352DE7" w:rsidRPr="00740A0D" w:rsidRDefault="00352DE7" w:rsidP="00352DE7">
      <w:pPr>
        <w:pStyle w:val="Header"/>
        <w:rPr>
          <w:rFonts w:asciiTheme="minorHAnsi" w:hAnsiTheme="minorHAnsi" w:cstheme="minorHAnsi"/>
          <w:sz w:val="21"/>
          <w:szCs w:val="21"/>
        </w:rPr>
      </w:pPr>
    </w:p>
    <w:p w14:paraId="134AC167" w14:textId="77777777" w:rsidR="003B689D" w:rsidRDefault="00CF6A99" w:rsidP="005D4BA8">
      <w:pPr>
        <w:jc w:val="both"/>
        <w:rPr>
          <w:rFonts w:asciiTheme="minorHAnsi" w:hAnsiTheme="minorHAnsi" w:cstheme="minorHAnsi"/>
          <w:sz w:val="21"/>
          <w:szCs w:val="21"/>
        </w:rPr>
      </w:pPr>
      <w:r w:rsidRPr="00740A0D">
        <w:rPr>
          <w:rFonts w:asciiTheme="minorHAnsi" w:hAnsiTheme="minorHAnsi" w:cstheme="minorHAnsi"/>
          <w:b/>
          <w:bCs/>
          <w:sz w:val="21"/>
          <w:szCs w:val="21"/>
        </w:rPr>
        <w:t>Please note</w:t>
      </w:r>
      <w:r w:rsidRPr="00740A0D">
        <w:rPr>
          <w:rFonts w:asciiTheme="minorHAnsi" w:hAnsiTheme="minorHAnsi" w:cstheme="minorHAnsi"/>
          <w:sz w:val="21"/>
          <w:szCs w:val="21"/>
        </w:rPr>
        <w:t xml:space="preserve">:  </w:t>
      </w:r>
      <w:r w:rsidR="005D4BA8" w:rsidRPr="00740A0D">
        <w:rPr>
          <w:rFonts w:asciiTheme="minorHAnsi" w:hAnsiTheme="minorHAnsi" w:cstheme="minorHAnsi"/>
          <w:sz w:val="21"/>
          <w:szCs w:val="21"/>
        </w:rPr>
        <w:t xml:space="preserve">While </w:t>
      </w:r>
      <w:r w:rsidR="00352DE7" w:rsidRPr="00740A0D">
        <w:rPr>
          <w:rFonts w:asciiTheme="minorHAnsi" w:hAnsiTheme="minorHAnsi" w:cstheme="minorHAnsi"/>
          <w:sz w:val="21"/>
          <w:szCs w:val="21"/>
        </w:rPr>
        <w:t>BDF</w:t>
      </w:r>
      <w:r w:rsidR="005D4BA8" w:rsidRPr="00740A0D">
        <w:rPr>
          <w:rFonts w:asciiTheme="minorHAnsi" w:hAnsiTheme="minorHAnsi" w:cstheme="minorHAnsi"/>
          <w:sz w:val="21"/>
          <w:szCs w:val="21"/>
        </w:rPr>
        <w:t xml:space="preserve">s </w:t>
      </w:r>
      <w:r w:rsidR="00352DE7" w:rsidRPr="00740A0D">
        <w:rPr>
          <w:rFonts w:asciiTheme="minorHAnsi" w:hAnsiTheme="minorHAnsi" w:cstheme="minorHAnsi"/>
          <w:sz w:val="21"/>
          <w:szCs w:val="21"/>
        </w:rPr>
        <w:t xml:space="preserve">will be asked to submit </w:t>
      </w:r>
      <w:r w:rsidR="005D4BA8" w:rsidRPr="00740A0D">
        <w:rPr>
          <w:rFonts w:asciiTheme="minorHAnsi" w:hAnsiTheme="minorHAnsi" w:cstheme="minorHAnsi"/>
          <w:sz w:val="21"/>
          <w:szCs w:val="21"/>
        </w:rPr>
        <w:t xml:space="preserve">technical and </w:t>
      </w:r>
      <w:r w:rsidR="00352DE7" w:rsidRPr="00740A0D">
        <w:rPr>
          <w:rFonts w:asciiTheme="minorHAnsi" w:hAnsiTheme="minorHAnsi" w:cstheme="minorHAnsi"/>
          <w:sz w:val="21"/>
          <w:szCs w:val="21"/>
        </w:rPr>
        <w:t xml:space="preserve">financial proposals and work plans for </w:t>
      </w:r>
      <w:r w:rsidRPr="00740A0D">
        <w:rPr>
          <w:rFonts w:asciiTheme="minorHAnsi" w:hAnsiTheme="minorHAnsi" w:cstheme="minorHAnsi"/>
          <w:sz w:val="21"/>
          <w:szCs w:val="21"/>
        </w:rPr>
        <w:t xml:space="preserve">both </w:t>
      </w:r>
      <w:r w:rsidR="00352DE7" w:rsidRPr="00740A0D">
        <w:rPr>
          <w:rFonts w:asciiTheme="minorHAnsi" w:hAnsiTheme="minorHAnsi" w:cstheme="minorHAnsi"/>
          <w:sz w:val="21"/>
          <w:szCs w:val="21"/>
        </w:rPr>
        <w:t>Phase 1 and 2, the transition to the Phase 2 of the engagement is not automatic, as this will be subject to</w:t>
      </w:r>
      <w:r w:rsidRPr="00740A0D">
        <w:rPr>
          <w:rFonts w:asciiTheme="minorHAnsi" w:hAnsiTheme="minorHAnsi" w:cstheme="minorHAnsi"/>
          <w:sz w:val="21"/>
          <w:szCs w:val="21"/>
        </w:rPr>
        <w:t xml:space="preserve"> variables including </w:t>
      </w:r>
      <w:r w:rsidRPr="00740A0D">
        <w:rPr>
          <w:rFonts w:asciiTheme="minorHAnsi" w:hAnsiTheme="minorHAnsi" w:cstheme="minorHAnsi"/>
          <w:i/>
          <w:iCs/>
          <w:sz w:val="21"/>
          <w:szCs w:val="21"/>
        </w:rPr>
        <w:t>but not limited to</w:t>
      </w:r>
      <w:r w:rsidRPr="00740A0D">
        <w:rPr>
          <w:rFonts w:asciiTheme="minorHAnsi" w:hAnsiTheme="minorHAnsi" w:cstheme="minorHAnsi"/>
          <w:sz w:val="21"/>
          <w:szCs w:val="21"/>
        </w:rPr>
        <w:t xml:space="preserve">:  </w:t>
      </w:r>
    </w:p>
    <w:p w14:paraId="7800B615" w14:textId="77777777" w:rsidR="003B689D" w:rsidRDefault="00CF6A99" w:rsidP="003B689D">
      <w:pPr>
        <w:ind w:firstLine="720"/>
        <w:jc w:val="both"/>
        <w:rPr>
          <w:rFonts w:asciiTheme="minorHAnsi" w:hAnsiTheme="minorHAnsi" w:cstheme="minorHAnsi"/>
          <w:sz w:val="21"/>
          <w:szCs w:val="21"/>
        </w:rPr>
      </w:pPr>
      <w:r w:rsidRPr="00740A0D">
        <w:rPr>
          <w:rFonts w:asciiTheme="minorHAnsi" w:hAnsiTheme="minorHAnsi" w:cstheme="minorHAnsi"/>
          <w:sz w:val="21"/>
          <w:szCs w:val="21"/>
        </w:rPr>
        <w:t>a) EAC’s approval</w:t>
      </w:r>
      <w:r w:rsidR="005D4BA8" w:rsidRPr="00740A0D">
        <w:rPr>
          <w:rFonts w:asciiTheme="minorHAnsi" w:hAnsiTheme="minorHAnsi" w:cstheme="minorHAnsi"/>
          <w:sz w:val="21"/>
          <w:szCs w:val="21"/>
        </w:rPr>
        <w:t xml:space="preserve"> of </w:t>
      </w:r>
      <w:r w:rsidRPr="00740A0D">
        <w:rPr>
          <w:rFonts w:asciiTheme="minorHAnsi" w:hAnsiTheme="minorHAnsi" w:cstheme="minorHAnsi"/>
          <w:sz w:val="21"/>
          <w:szCs w:val="21"/>
        </w:rPr>
        <w:t>subprojects</w:t>
      </w:r>
      <w:r w:rsidR="005D4BA8" w:rsidRPr="00740A0D">
        <w:rPr>
          <w:rFonts w:asciiTheme="minorHAnsi" w:hAnsiTheme="minorHAnsi" w:cstheme="minorHAnsi"/>
          <w:sz w:val="21"/>
          <w:szCs w:val="21"/>
        </w:rPr>
        <w:t xml:space="preserve"> </w:t>
      </w:r>
      <w:r w:rsidR="008066F2" w:rsidRPr="00740A0D">
        <w:rPr>
          <w:rFonts w:asciiTheme="minorHAnsi" w:hAnsiTheme="minorHAnsi" w:cstheme="minorHAnsi"/>
          <w:sz w:val="21"/>
          <w:szCs w:val="21"/>
        </w:rPr>
        <w:t xml:space="preserve">for </w:t>
      </w:r>
      <w:r w:rsidR="005D4BA8" w:rsidRPr="00740A0D">
        <w:rPr>
          <w:rFonts w:asciiTheme="minorHAnsi" w:hAnsiTheme="minorHAnsi" w:cstheme="minorHAnsi"/>
          <w:sz w:val="21"/>
          <w:szCs w:val="21"/>
        </w:rPr>
        <w:t xml:space="preserve">investment/funding, </w:t>
      </w:r>
    </w:p>
    <w:p w14:paraId="542701EC" w14:textId="77777777" w:rsidR="003B689D" w:rsidRDefault="003B689D" w:rsidP="003B689D">
      <w:pPr>
        <w:ind w:firstLine="720"/>
        <w:jc w:val="both"/>
        <w:rPr>
          <w:rFonts w:asciiTheme="minorHAnsi" w:hAnsiTheme="minorHAnsi" w:cstheme="minorHAnsi"/>
          <w:sz w:val="21"/>
          <w:szCs w:val="21"/>
        </w:rPr>
      </w:pPr>
    </w:p>
    <w:p w14:paraId="4FCD947C" w14:textId="40D55B94" w:rsidR="003B689D" w:rsidRDefault="00CF6A99" w:rsidP="003B689D">
      <w:pPr>
        <w:ind w:firstLine="720"/>
        <w:jc w:val="both"/>
        <w:rPr>
          <w:rFonts w:asciiTheme="minorHAnsi" w:hAnsiTheme="minorHAnsi" w:cstheme="minorHAnsi"/>
          <w:sz w:val="21"/>
          <w:szCs w:val="21"/>
        </w:rPr>
      </w:pPr>
      <w:r w:rsidRPr="00740A0D">
        <w:rPr>
          <w:rFonts w:asciiTheme="minorHAnsi" w:hAnsiTheme="minorHAnsi" w:cstheme="minorHAnsi"/>
          <w:sz w:val="21"/>
          <w:szCs w:val="21"/>
        </w:rPr>
        <w:t xml:space="preserve">b) </w:t>
      </w:r>
      <w:r w:rsidR="005D4BA8" w:rsidRPr="00740A0D">
        <w:rPr>
          <w:rFonts w:asciiTheme="minorHAnsi" w:hAnsiTheme="minorHAnsi" w:cstheme="minorHAnsi"/>
          <w:sz w:val="21"/>
          <w:szCs w:val="21"/>
        </w:rPr>
        <w:t xml:space="preserve">the nature </w:t>
      </w:r>
      <w:r w:rsidRPr="00740A0D">
        <w:rPr>
          <w:rFonts w:asciiTheme="minorHAnsi" w:hAnsiTheme="minorHAnsi" w:cstheme="minorHAnsi"/>
          <w:sz w:val="21"/>
          <w:szCs w:val="21"/>
        </w:rPr>
        <w:t xml:space="preserve">of </w:t>
      </w:r>
      <w:r w:rsidR="005D4BA8" w:rsidRPr="00740A0D">
        <w:rPr>
          <w:rFonts w:asciiTheme="minorHAnsi" w:hAnsiTheme="minorHAnsi" w:cstheme="minorHAnsi"/>
          <w:sz w:val="21"/>
          <w:szCs w:val="21"/>
        </w:rPr>
        <w:t xml:space="preserve">support required for </w:t>
      </w:r>
      <w:r w:rsidR="008066F2" w:rsidRPr="00740A0D">
        <w:rPr>
          <w:rFonts w:asciiTheme="minorHAnsi" w:hAnsiTheme="minorHAnsi" w:cstheme="minorHAnsi"/>
          <w:sz w:val="21"/>
          <w:szCs w:val="21"/>
        </w:rPr>
        <w:t xml:space="preserve">Phase 2 </w:t>
      </w:r>
      <w:r w:rsidR="005D4BA8" w:rsidRPr="00740A0D">
        <w:rPr>
          <w:rFonts w:asciiTheme="minorHAnsi" w:hAnsiTheme="minorHAnsi" w:cstheme="minorHAnsi"/>
          <w:sz w:val="21"/>
          <w:szCs w:val="21"/>
        </w:rPr>
        <w:t>implementation of subproject</w:t>
      </w:r>
      <w:r w:rsidRPr="00740A0D">
        <w:rPr>
          <w:rFonts w:asciiTheme="minorHAnsi" w:hAnsiTheme="minorHAnsi" w:cstheme="minorHAnsi"/>
          <w:sz w:val="21"/>
          <w:szCs w:val="21"/>
        </w:rPr>
        <w:t xml:space="preserve"> business plans</w:t>
      </w:r>
      <w:r w:rsidR="005D4BA8" w:rsidRPr="00740A0D">
        <w:rPr>
          <w:rFonts w:asciiTheme="minorHAnsi" w:hAnsiTheme="minorHAnsi" w:cstheme="minorHAnsi"/>
          <w:sz w:val="21"/>
          <w:szCs w:val="21"/>
        </w:rPr>
        <w:t xml:space="preserve">, as well as </w:t>
      </w:r>
    </w:p>
    <w:p w14:paraId="5DC89BE2" w14:textId="4CA77319" w:rsidR="003B689D" w:rsidRDefault="005D4BA8" w:rsidP="003B689D">
      <w:pPr>
        <w:ind w:firstLine="720"/>
        <w:jc w:val="both"/>
        <w:rPr>
          <w:rFonts w:asciiTheme="minorHAnsi" w:hAnsiTheme="minorHAnsi" w:cstheme="minorHAnsi"/>
          <w:sz w:val="21"/>
          <w:szCs w:val="21"/>
        </w:rPr>
      </w:pPr>
      <w:r w:rsidRPr="00740A0D">
        <w:rPr>
          <w:rFonts w:asciiTheme="minorHAnsi" w:hAnsiTheme="minorHAnsi" w:cstheme="minorHAnsi"/>
          <w:sz w:val="21"/>
          <w:szCs w:val="21"/>
        </w:rPr>
        <w:t xml:space="preserve">interim review of </w:t>
      </w:r>
      <w:r w:rsidR="005A5F57">
        <w:rPr>
          <w:rFonts w:asciiTheme="minorHAnsi" w:hAnsiTheme="minorHAnsi" w:cstheme="minorHAnsi"/>
          <w:sz w:val="21"/>
          <w:szCs w:val="21"/>
        </w:rPr>
        <w:t xml:space="preserve">the </w:t>
      </w:r>
      <w:r w:rsidRPr="00740A0D">
        <w:rPr>
          <w:rFonts w:asciiTheme="minorHAnsi" w:hAnsiTheme="minorHAnsi" w:cstheme="minorHAnsi"/>
          <w:sz w:val="21"/>
          <w:szCs w:val="21"/>
        </w:rPr>
        <w:t>Consultants</w:t>
      </w:r>
      <w:r w:rsidR="005A5F57">
        <w:rPr>
          <w:rFonts w:asciiTheme="minorHAnsi" w:hAnsiTheme="minorHAnsi" w:cstheme="minorHAnsi"/>
          <w:sz w:val="21"/>
          <w:szCs w:val="21"/>
        </w:rPr>
        <w:t>’</w:t>
      </w:r>
      <w:r w:rsidRPr="00740A0D">
        <w:rPr>
          <w:rFonts w:asciiTheme="minorHAnsi" w:hAnsiTheme="minorHAnsi" w:cstheme="minorHAnsi"/>
          <w:sz w:val="21"/>
          <w:szCs w:val="21"/>
        </w:rPr>
        <w:t xml:space="preserve"> performance under Phase 1 of the assignment. </w:t>
      </w:r>
      <w:r w:rsidR="00C96128">
        <w:rPr>
          <w:rFonts w:asciiTheme="minorHAnsi" w:hAnsiTheme="minorHAnsi" w:cstheme="minorHAnsi"/>
          <w:sz w:val="21"/>
          <w:szCs w:val="21"/>
        </w:rPr>
        <w:t xml:space="preserve"> </w:t>
      </w:r>
    </w:p>
    <w:p w14:paraId="44F091C0" w14:textId="77777777" w:rsidR="003B689D" w:rsidRDefault="003B689D" w:rsidP="003B689D">
      <w:pPr>
        <w:ind w:firstLine="720"/>
        <w:jc w:val="both"/>
        <w:rPr>
          <w:rFonts w:asciiTheme="minorHAnsi" w:hAnsiTheme="minorHAnsi" w:cstheme="minorHAnsi"/>
          <w:sz w:val="21"/>
          <w:szCs w:val="21"/>
        </w:rPr>
      </w:pPr>
    </w:p>
    <w:p w14:paraId="7B7B360C" w14:textId="7781ADAC" w:rsidR="003B689D" w:rsidRDefault="00C96128" w:rsidP="003B689D">
      <w:pPr>
        <w:ind w:firstLine="720"/>
        <w:jc w:val="both"/>
        <w:rPr>
          <w:rFonts w:asciiTheme="minorHAnsi" w:hAnsiTheme="minorHAnsi" w:cstheme="minorHAnsi"/>
          <w:sz w:val="21"/>
          <w:szCs w:val="21"/>
        </w:rPr>
      </w:pPr>
      <w:r>
        <w:rPr>
          <w:rFonts w:asciiTheme="minorHAnsi" w:hAnsiTheme="minorHAnsi" w:cstheme="minorHAnsi"/>
          <w:sz w:val="21"/>
          <w:szCs w:val="21"/>
        </w:rPr>
        <w:t xml:space="preserve">Payments will be made for work that has been completed satisfactorily, in accordance with the </w:t>
      </w:r>
    </w:p>
    <w:p w14:paraId="58553A64" w14:textId="1CC638BC" w:rsidR="00352DE7" w:rsidRPr="00740A0D" w:rsidRDefault="00C96128" w:rsidP="00776B38">
      <w:pPr>
        <w:ind w:firstLine="720"/>
        <w:jc w:val="both"/>
        <w:rPr>
          <w:rFonts w:asciiTheme="minorHAnsi" w:hAnsiTheme="minorHAnsi" w:cstheme="minorHAnsi"/>
          <w:sz w:val="21"/>
          <w:szCs w:val="21"/>
        </w:rPr>
      </w:pPr>
      <w:r>
        <w:rPr>
          <w:rFonts w:asciiTheme="minorHAnsi" w:hAnsiTheme="minorHAnsi" w:cstheme="minorHAnsi"/>
          <w:sz w:val="21"/>
          <w:szCs w:val="21"/>
        </w:rPr>
        <w:t xml:space="preserve">project’s guidelines. </w:t>
      </w:r>
    </w:p>
    <w:p w14:paraId="0F1B30AF" w14:textId="77777777" w:rsidR="00352DE7" w:rsidRPr="00740A0D" w:rsidRDefault="00352DE7" w:rsidP="00740A0D">
      <w:pPr>
        <w:pStyle w:val="Header"/>
        <w:spacing w:line="276" w:lineRule="auto"/>
        <w:jc w:val="both"/>
        <w:rPr>
          <w:rFonts w:asciiTheme="minorHAnsi" w:hAnsiTheme="minorHAnsi" w:cstheme="minorHAnsi"/>
          <w:sz w:val="21"/>
          <w:szCs w:val="21"/>
        </w:rPr>
      </w:pPr>
    </w:p>
    <w:p w14:paraId="4A1327B0" w14:textId="77777777" w:rsidR="002417DB" w:rsidRDefault="002417DB" w:rsidP="00740A0D">
      <w:pPr>
        <w:pStyle w:val="Header"/>
        <w:rPr>
          <w:rFonts w:asciiTheme="minorHAnsi" w:hAnsiTheme="minorHAnsi" w:cstheme="minorHAnsi"/>
          <w:b/>
          <w:bCs/>
          <w:sz w:val="21"/>
          <w:szCs w:val="21"/>
        </w:rPr>
      </w:pPr>
    </w:p>
    <w:p w14:paraId="6123AF15" w14:textId="77777777" w:rsidR="002417DB" w:rsidRDefault="002417DB" w:rsidP="00740A0D">
      <w:pPr>
        <w:pStyle w:val="Header"/>
        <w:rPr>
          <w:rFonts w:asciiTheme="minorHAnsi" w:hAnsiTheme="minorHAnsi" w:cstheme="minorHAnsi"/>
          <w:b/>
          <w:bCs/>
          <w:sz w:val="21"/>
          <w:szCs w:val="21"/>
        </w:rPr>
      </w:pPr>
    </w:p>
    <w:p w14:paraId="6F61B408" w14:textId="38D51216" w:rsidR="005A2BDB" w:rsidRPr="00740A0D" w:rsidRDefault="00BA6D53" w:rsidP="00740A0D">
      <w:pPr>
        <w:pStyle w:val="Header"/>
        <w:rPr>
          <w:rFonts w:asciiTheme="minorHAnsi" w:hAnsiTheme="minorHAnsi" w:cstheme="minorHAnsi"/>
          <w:bCs/>
          <w:sz w:val="21"/>
          <w:szCs w:val="21"/>
        </w:rPr>
      </w:pPr>
      <w:r w:rsidRPr="00740A0D">
        <w:rPr>
          <w:rFonts w:asciiTheme="minorHAnsi" w:hAnsiTheme="minorHAnsi" w:cstheme="minorHAnsi"/>
          <w:b/>
          <w:bCs/>
          <w:sz w:val="21"/>
          <w:szCs w:val="21"/>
        </w:rPr>
        <w:t>SCOPE OF WORK</w:t>
      </w:r>
    </w:p>
    <w:p w14:paraId="46B17C6F" w14:textId="0DF1A93E" w:rsidR="005A2BDB" w:rsidRPr="00740A0D" w:rsidRDefault="005A2BDB" w:rsidP="00943B80">
      <w:pPr>
        <w:pStyle w:val="BodyText3"/>
        <w:spacing w:after="0"/>
        <w:jc w:val="both"/>
        <w:rPr>
          <w:rFonts w:asciiTheme="minorHAnsi" w:hAnsiTheme="minorHAnsi" w:cstheme="minorHAnsi"/>
          <w:sz w:val="21"/>
          <w:szCs w:val="21"/>
        </w:rPr>
      </w:pPr>
      <w:r w:rsidRPr="00740A0D">
        <w:rPr>
          <w:rFonts w:asciiTheme="minorHAnsi" w:hAnsiTheme="minorHAnsi" w:cstheme="minorHAnsi"/>
          <w:sz w:val="21"/>
          <w:szCs w:val="21"/>
        </w:rPr>
        <w:t xml:space="preserve">The </w:t>
      </w:r>
      <w:r w:rsidR="00943B80" w:rsidRPr="00740A0D">
        <w:rPr>
          <w:rFonts w:asciiTheme="minorHAnsi" w:hAnsiTheme="minorHAnsi" w:cstheme="minorHAnsi"/>
          <w:sz w:val="21"/>
          <w:szCs w:val="21"/>
        </w:rPr>
        <w:t>C</w:t>
      </w:r>
      <w:r w:rsidRPr="00740A0D">
        <w:rPr>
          <w:rFonts w:asciiTheme="minorHAnsi" w:hAnsiTheme="minorHAnsi" w:cstheme="minorHAnsi"/>
          <w:sz w:val="21"/>
          <w:szCs w:val="21"/>
        </w:rPr>
        <w:t>onsultant</w:t>
      </w:r>
      <w:r w:rsidR="00943B80" w:rsidRPr="00740A0D">
        <w:rPr>
          <w:rFonts w:asciiTheme="minorHAnsi" w:hAnsiTheme="minorHAnsi" w:cstheme="minorHAnsi"/>
          <w:sz w:val="21"/>
          <w:szCs w:val="21"/>
        </w:rPr>
        <w:t>(s)</w:t>
      </w:r>
      <w:r w:rsidRPr="00740A0D">
        <w:rPr>
          <w:rFonts w:asciiTheme="minorHAnsi" w:hAnsiTheme="minorHAnsi" w:cstheme="minorHAnsi"/>
          <w:sz w:val="21"/>
          <w:szCs w:val="21"/>
        </w:rPr>
        <w:t xml:space="preserve"> will be required to </w:t>
      </w:r>
      <w:r w:rsidR="00CF6A99" w:rsidRPr="00740A0D">
        <w:rPr>
          <w:rFonts w:asciiTheme="minorHAnsi" w:hAnsiTheme="minorHAnsi" w:cstheme="minorHAnsi"/>
          <w:sz w:val="21"/>
          <w:szCs w:val="21"/>
        </w:rPr>
        <w:t>work with rural enterprises, in a participatory manner</w:t>
      </w:r>
      <w:r w:rsidR="008066F2" w:rsidRPr="00740A0D">
        <w:rPr>
          <w:rFonts w:asciiTheme="minorHAnsi" w:hAnsiTheme="minorHAnsi" w:cstheme="minorHAnsi"/>
          <w:sz w:val="21"/>
          <w:szCs w:val="21"/>
        </w:rPr>
        <w:t>,</w:t>
      </w:r>
      <w:r w:rsidR="00CF6A99" w:rsidRPr="00740A0D">
        <w:rPr>
          <w:rFonts w:asciiTheme="minorHAnsi" w:hAnsiTheme="minorHAnsi" w:cstheme="minorHAnsi"/>
          <w:sz w:val="21"/>
          <w:szCs w:val="21"/>
        </w:rPr>
        <w:t xml:space="preserve"> to develop and prepare</w:t>
      </w:r>
      <w:r w:rsidRPr="00740A0D">
        <w:rPr>
          <w:rFonts w:asciiTheme="minorHAnsi" w:hAnsiTheme="minorHAnsi" w:cstheme="minorHAnsi"/>
          <w:sz w:val="21"/>
          <w:szCs w:val="21"/>
        </w:rPr>
        <w:t xml:space="preserve"> detailed </w:t>
      </w:r>
      <w:r w:rsidRPr="00740A0D">
        <w:rPr>
          <w:rFonts w:asciiTheme="minorHAnsi" w:hAnsiTheme="minorHAnsi" w:cstheme="minorHAnsi"/>
          <w:b/>
          <w:bCs/>
          <w:sz w:val="21"/>
          <w:szCs w:val="21"/>
        </w:rPr>
        <w:t>5-year business plan</w:t>
      </w:r>
      <w:r w:rsidR="0077169F" w:rsidRPr="00740A0D">
        <w:rPr>
          <w:rFonts w:asciiTheme="minorHAnsi" w:hAnsiTheme="minorHAnsi" w:cstheme="minorHAnsi"/>
          <w:b/>
          <w:bCs/>
          <w:sz w:val="21"/>
          <w:szCs w:val="21"/>
        </w:rPr>
        <w:t>s</w:t>
      </w:r>
      <w:r w:rsidRPr="00740A0D">
        <w:rPr>
          <w:rFonts w:asciiTheme="minorHAnsi" w:hAnsiTheme="minorHAnsi" w:cstheme="minorHAnsi"/>
          <w:sz w:val="21"/>
          <w:szCs w:val="21"/>
        </w:rPr>
        <w:t xml:space="preserve"> for</w:t>
      </w:r>
      <w:r w:rsidRPr="00740A0D">
        <w:rPr>
          <w:rFonts w:asciiTheme="minorHAnsi" w:hAnsiTheme="minorHAnsi" w:cstheme="minorHAnsi"/>
          <w:color w:val="FF0000"/>
          <w:sz w:val="21"/>
          <w:szCs w:val="21"/>
        </w:rPr>
        <w:t xml:space="preserve"> </w:t>
      </w:r>
      <w:r w:rsidRPr="00740A0D">
        <w:rPr>
          <w:rFonts w:asciiTheme="minorHAnsi" w:hAnsiTheme="minorHAnsi" w:cstheme="minorHAnsi"/>
          <w:sz w:val="21"/>
          <w:szCs w:val="21"/>
        </w:rPr>
        <w:t>agriculture and</w:t>
      </w:r>
      <w:r w:rsidR="003A7A53" w:rsidRPr="00740A0D">
        <w:rPr>
          <w:rFonts w:asciiTheme="minorHAnsi" w:hAnsiTheme="minorHAnsi" w:cstheme="minorHAnsi"/>
          <w:sz w:val="21"/>
          <w:szCs w:val="21"/>
        </w:rPr>
        <w:t>/or</w:t>
      </w:r>
      <w:r w:rsidR="00E53B0C" w:rsidRPr="00740A0D">
        <w:rPr>
          <w:rFonts w:asciiTheme="minorHAnsi" w:hAnsiTheme="minorHAnsi" w:cstheme="minorHAnsi"/>
          <w:sz w:val="21"/>
          <w:szCs w:val="21"/>
        </w:rPr>
        <w:t xml:space="preserve"> </w:t>
      </w:r>
      <w:r w:rsidR="008C5D28" w:rsidRPr="00740A0D">
        <w:rPr>
          <w:rFonts w:asciiTheme="minorHAnsi" w:hAnsiTheme="minorHAnsi" w:cstheme="minorHAnsi"/>
          <w:sz w:val="21"/>
          <w:szCs w:val="21"/>
        </w:rPr>
        <w:t>c</w:t>
      </w:r>
      <w:r w:rsidRPr="00740A0D">
        <w:rPr>
          <w:rFonts w:asciiTheme="minorHAnsi" w:hAnsiTheme="minorHAnsi" w:cstheme="minorHAnsi"/>
          <w:sz w:val="21"/>
          <w:szCs w:val="21"/>
        </w:rPr>
        <w:t xml:space="preserve">ommunity </w:t>
      </w:r>
      <w:r w:rsidR="008C5D28" w:rsidRPr="00740A0D">
        <w:rPr>
          <w:rFonts w:asciiTheme="minorHAnsi" w:hAnsiTheme="minorHAnsi" w:cstheme="minorHAnsi"/>
          <w:sz w:val="21"/>
          <w:szCs w:val="21"/>
        </w:rPr>
        <w:t>t</w:t>
      </w:r>
      <w:r w:rsidRPr="00740A0D">
        <w:rPr>
          <w:rFonts w:asciiTheme="minorHAnsi" w:hAnsiTheme="minorHAnsi" w:cstheme="minorHAnsi"/>
          <w:sz w:val="21"/>
          <w:szCs w:val="21"/>
        </w:rPr>
        <w:t xml:space="preserve">ourism subprojects. </w:t>
      </w:r>
      <w:r w:rsidR="00943B80" w:rsidRPr="00740A0D">
        <w:rPr>
          <w:rFonts w:asciiTheme="minorHAnsi" w:hAnsiTheme="minorHAnsi" w:cstheme="minorHAnsi"/>
          <w:sz w:val="21"/>
          <w:szCs w:val="21"/>
        </w:rPr>
        <w:t xml:space="preserve"> </w:t>
      </w:r>
      <w:r w:rsidR="00AC0C6E" w:rsidRPr="00740A0D">
        <w:rPr>
          <w:rFonts w:asciiTheme="minorHAnsi" w:hAnsiTheme="minorHAnsi" w:cstheme="minorHAnsi"/>
          <w:sz w:val="21"/>
          <w:szCs w:val="21"/>
        </w:rPr>
        <w:t>Tasks will include, but are not limited t</w:t>
      </w:r>
      <w:r w:rsidR="001C34E5">
        <w:rPr>
          <w:rFonts w:asciiTheme="minorHAnsi" w:hAnsiTheme="minorHAnsi" w:cstheme="minorHAnsi"/>
          <w:sz w:val="21"/>
          <w:szCs w:val="21"/>
        </w:rPr>
        <w:t xml:space="preserve">o: </w:t>
      </w:r>
    </w:p>
    <w:p w14:paraId="64F5A4E5" w14:textId="679B97B5" w:rsidR="00A90F57" w:rsidRDefault="00A90F57" w:rsidP="00740A0D">
      <w:pPr>
        <w:pStyle w:val="BodyText3"/>
        <w:spacing w:after="0"/>
        <w:jc w:val="both"/>
        <w:rPr>
          <w:rFonts w:asciiTheme="minorHAnsi" w:hAnsiTheme="minorHAnsi" w:cstheme="minorHAnsi"/>
          <w:sz w:val="21"/>
          <w:szCs w:val="21"/>
        </w:rPr>
      </w:pPr>
    </w:p>
    <w:p w14:paraId="5717DC02" w14:textId="1C2C02E2" w:rsidR="00102A7F" w:rsidRPr="00971CA0" w:rsidRDefault="00102A7F" w:rsidP="00740A0D">
      <w:pPr>
        <w:pStyle w:val="BodyText3"/>
        <w:spacing w:after="0"/>
        <w:jc w:val="both"/>
        <w:rPr>
          <w:rFonts w:asciiTheme="minorHAnsi" w:hAnsiTheme="minorHAnsi" w:cstheme="minorHAnsi"/>
          <w:b/>
          <w:bCs/>
          <w:sz w:val="21"/>
          <w:szCs w:val="21"/>
        </w:rPr>
      </w:pPr>
      <w:r w:rsidRPr="00971CA0">
        <w:rPr>
          <w:rFonts w:asciiTheme="minorHAnsi" w:hAnsiTheme="minorHAnsi" w:cstheme="minorHAnsi"/>
          <w:b/>
          <w:bCs/>
          <w:sz w:val="21"/>
          <w:szCs w:val="21"/>
        </w:rPr>
        <w:t>Phase 1:   Business Plan Development</w:t>
      </w:r>
    </w:p>
    <w:p w14:paraId="1C2F748E" w14:textId="77777777" w:rsidR="00102A7F" w:rsidRPr="00740A0D" w:rsidRDefault="00102A7F" w:rsidP="00740A0D">
      <w:pPr>
        <w:pStyle w:val="BodyText3"/>
        <w:spacing w:after="0"/>
        <w:jc w:val="both"/>
        <w:rPr>
          <w:rFonts w:asciiTheme="minorHAnsi" w:hAnsiTheme="minorHAnsi" w:cstheme="minorHAnsi"/>
          <w:sz w:val="21"/>
          <w:szCs w:val="21"/>
        </w:rPr>
      </w:pPr>
    </w:p>
    <w:p w14:paraId="0A70BCFF" w14:textId="7BBF36A3" w:rsidR="00DC3A8B" w:rsidRDefault="00DC3A8B" w:rsidP="00DC3A8B">
      <w:pPr>
        <w:pStyle w:val="BodyText3"/>
        <w:numPr>
          <w:ilvl w:val="0"/>
          <w:numId w:val="17"/>
        </w:numPr>
        <w:spacing w:after="0"/>
        <w:jc w:val="both"/>
        <w:rPr>
          <w:rFonts w:asciiTheme="minorHAnsi" w:hAnsiTheme="minorHAnsi" w:cstheme="minorHAnsi"/>
          <w:sz w:val="21"/>
          <w:szCs w:val="21"/>
        </w:rPr>
      </w:pPr>
      <w:r w:rsidRPr="00740A0D">
        <w:rPr>
          <w:rFonts w:asciiTheme="minorHAnsi" w:hAnsiTheme="minorHAnsi" w:cstheme="minorHAnsi"/>
          <w:sz w:val="21"/>
          <w:szCs w:val="21"/>
        </w:rPr>
        <w:t>Meet with members of the respective Co-operatives, Alliances, Clusters or Community Tourism Enterprises to discuss and understand the nature of the business</w:t>
      </w:r>
      <w:r>
        <w:rPr>
          <w:rFonts w:asciiTheme="minorHAnsi" w:hAnsiTheme="minorHAnsi" w:cstheme="minorHAnsi"/>
          <w:sz w:val="21"/>
          <w:szCs w:val="21"/>
        </w:rPr>
        <w:t>, project objectives</w:t>
      </w:r>
      <w:r w:rsidRPr="00740A0D">
        <w:rPr>
          <w:rFonts w:asciiTheme="minorHAnsi" w:hAnsiTheme="minorHAnsi" w:cstheme="minorHAnsi"/>
          <w:sz w:val="21"/>
          <w:szCs w:val="21"/>
        </w:rPr>
        <w:t xml:space="preserve"> and expectations</w:t>
      </w:r>
      <w:r w:rsidR="003D40E1">
        <w:rPr>
          <w:rFonts w:asciiTheme="minorHAnsi" w:hAnsiTheme="minorHAnsi" w:cstheme="minorHAnsi"/>
          <w:sz w:val="21"/>
          <w:szCs w:val="21"/>
        </w:rPr>
        <w:t>.</w:t>
      </w:r>
    </w:p>
    <w:p w14:paraId="71A00319" w14:textId="0B5945B7" w:rsidR="000052DD" w:rsidRDefault="000052DD" w:rsidP="00DC3A8B">
      <w:pPr>
        <w:pStyle w:val="BodyText3"/>
        <w:numPr>
          <w:ilvl w:val="0"/>
          <w:numId w:val="17"/>
        </w:numPr>
        <w:spacing w:after="0"/>
        <w:jc w:val="both"/>
        <w:rPr>
          <w:rFonts w:asciiTheme="minorHAnsi" w:hAnsiTheme="minorHAnsi" w:cstheme="minorHAnsi"/>
          <w:sz w:val="21"/>
          <w:szCs w:val="21"/>
        </w:rPr>
      </w:pPr>
      <w:r>
        <w:rPr>
          <w:rFonts w:asciiTheme="minorHAnsi" w:hAnsiTheme="minorHAnsi" w:cstheme="minorHAnsi"/>
          <w:sz w:val="21"/>
          <w:szCs w:val="21"/>
        </w:rPr>
        <w:t>Conduct a technology and modernization audit, where seem</w:t>
      </w:r>
      <w:r w:rsidR="00853975">
        <w:rPr>
          <w:rFonts w:asciiTheme="minorHAnsi" w:hAnsiTheme="minorHAnsi" w:cstheme="minorHAnsi"/>
          <w:sz w:val="21"/>
          <w:szCs w:val="21"/>
        </w:rPr>
        <w:t>s</w:t>
      </w:r>
      <w:r>
        <w:rPr>
          <w:rFonts w:asciiTheme="minorHAnsi" w:hAnsiTheme="minorHAnsi" w:cstheme="minorHAnsi"/>
          <w:sz w:val="21"/>
          <w:szCs w:val="21"/>
        </w:rPr>
        <w:t xml:space="preserve"> appropriate.</w:t>
      </w:r>
    </w:p>
    <w:p w14:paraId="7CFE6128" w14:textId="77777777" w:rsidR="00DC3A8B" w:rsidRPr="00740A0D" w:rsidRDefault="00DC3A8B" w:rsidP="00DC3A8B">
      <w:pPr>
        <w:pStyle w:val="BodyText3"/>
        <w:numPr>
          <w:ilvl w:val="0"/>
          <w:numId w:val="17"/>
        </w:numPr>
        <w:spacing w:after="0"/>
        <w:jc w:val="both"/>
        <w:rPr>
          <w:rFonts w:asciiTheme="minorHAnsi" w:hAnsiTheme="minorHAnsi" w:cstheme="minorHAnsi"/>
          <w:sz w:val="21"/>
          <w:szCs w:val="21"/>
        </w:rPr>
      </w:pPr>
      <w:r>
        <w:rPr>
          <w:rFonts w:asciiTheme="minorHAnsi" w:hAnsiTheme="minorHAnsi" w:cstheme="minorHAnsi"/>
          <w:sz w:val="21"/>
          <w:szCs w:val="21"/>
        </w:rPr>
        <w:t>Develop Work Plan and Approach document for Phase 1 and Phase 2, after having consulted with enterprise stakeholders.</w:t>
      </w:r>
    </w:p>
    <w:p w14:paraId="21FF767B" w14:textId="0AC85913" w:rsidR="005A2BDB" w:rsidRPr="00740A0D" w:rsidRDefault="00AC0C6E">
      <w:pPr>
        <w:pStyle w:val="BodyText3"/>
        <w:numPr>
          <w:ilvl w:val="0"/>
          <w:numId w:val="17"/>
        </w:numPr>
        <w:spacing w:after="0"/>
        <w:jc w:val="both"/>
        <w:rPr>
          <w:rFonts w:asciiTheme="minorHAnsi" w:hAnsiTheme="minorHAnsi" w:cstheme="minorHAnsi"/>
          <w:sz w:val="21"/>
          <w:szCs w:val="21"/>
        </w:rPr>
      </w:pPr>
      <w:r w:rsidRPr="00740A0D">
        <w:rPr>
          <w:rFonts w:asciiTheme="minorHAnsi" w:hAnsiTheme="minorHAnsi" w:cstheme="minorHAnsi"/>
          <w:sz w:val="21"/>
          <w:szCs w:val="21"/>
        </w:rPr>
        <w:t xml:space="preserve">Conduct </w:t>
      </w:r>
      <w:r w:rsidR="005A2BDB" w:rsidRPr="00740A0D">
        <w:rPr>
          <w:rFonts w:asciiTheme="minorHAnsi" w:hAnsiTheme="minorHAnsi" w:cstheme="minorHAnsi"/>
          <w:sz w:val="21"/>
          <w:szCs w:val="21"/>
        </w:rPr>
        <w:t xml:space="preserve">primary and secondary research to obtain baseline information needed to </w:t>
      </w:r>
      <w:r w:rsidR="006B1F9B">
        <w:rPr>
          <w:rFonts w:asciiTheme="minorHAnsi" w:hAnsiTheme="minorHAnsi" w:cstheme="minorHAnsi"/>
          <w:sz w:val="21"/>
          <w:szCs w:val="21"/>
        </w:rPr>
        <w:t>formulate</w:t>
      </w:r>
      <w:r w:rsidR="006B1F9B" w:rsidRPr="00740A0D">
        <w:rPr>
          <w:rFonts w:asciiTheme="minorHAnsi" w:hAnsiTheme="minorHAnsi" w:cstheme="minorHAnsi"/>
          <w:sz w:val="21"/>
          <w:szCs w:val="21"/>
        </w:rPr>
        <w:t xml:space="preserve"> </w:t>
      </w:r>
      <w:r w:rsidR="005A2BDB" w:rsidRPr="00740A0D">
        <w:rPr>
          <w:rFonts w:asciiTheme="minorHAnsi" w:hAnsiTheme="minorHAnsi" w:cstheme="minorHAnsi"/>
          <w:sz w:val="21"/>
          <w:szCs w:val="21"/>
        </w:rPr>
        <w:t>the business plan</w:t>
      </w:r>
      <w:r w:rsidR="006B1F9B">
        <w:rPr>
          <w:rFonts w:asciiTheme="minorHAnsi" w:hAnsiTheme="minorHAnsi" w:cstheme="minorHAnsi"/>
          <w:sz w:val="21"/>
          <w:szCs w:val="21"/>
        </w:rPr>
        <w:t>.</w:t>
      </w:r>
    </w:p>
    <w:p w14:paraId="6F69D9A7" w14:textId="7A85F069" w:rsidR="005A2BDB" w:rsidRPr="00740A0D" w:rsidRDefault="00A90F57">
      <w:pPr>
        <w:pStyle w:val="BodyText3"/>
        <w:numPr>
          <w:ilvl w:val="0"/>
          <w:numId w:val="17"/>
        </w:numPr>
        <w:spacing w:after="0"/>
        <w:jc w:val="both"/>
        <w:rPr>
          <w:rFonts w:asciiTheme="minorHAnsi" w:hAnsiTheme="minorHAnsi" w:cstheme="minorHAnsi"/>
          <w:sz w:val="21"/>
          <w:szCs w:val="21"/>
        </w:rPr>
      </w:pPr>
      <w:r w:rsidRPr="00740A0D">
        <w:rPr>
          <w:rFonts w:asciiTheme="minorHAnsi" w:hAnsiTheme="minorHAnsi" w:cstheme="minorHAnsi"/>
          <w:sz w:val="21"/>
          <w:szCs w:val="21"/>
        </w:rPr>
        <w:t>P</w:t>
      </w:r>
      <w:r w:rsidR="005A2BDB" w:rsidRPr="00740A0D">
        <w:rPr>
          <w:rFonts w:asciiTheme="minorHAnsi" w:hAnsiTheme="minorHAnsi" w:cstheme="minorHAnsi"/>
          <w:sz w:val="21"/>
          <w:szCs w:val="21"/>
        </w:rPr>
        <w:t>repar</w:t>
      </w:r>
      <w:r w:rsidR="008066F2" w:rsidRPr="00740A0D">
        <w:rPr>
          <w:rFonts w:asciiTheme="minorHAnsi" w:hAnsiTheme="minorHAnsi" w:cstheme="minorHAnsi"/>
          <w:sz w:val="21"/>
          <w:szCs w:val="21"/>
        </w:rPr>
        <w:t>e</w:t>
      </w:r>
      <w:r w:rsidR="005A2BDB" w:rsidRPr="00740A0D">
        <w:rPr>
          <w:rFonts w:asciiTheme="minorHAnsi" w:hAnsiTheme="minorHAnsi" w:cstheme="minorHAnsi"/>
          <w:sz w:val="21"/>
          <w:szCs w:val="21"/>
        </w:rPr>
        <w:t xml:space="preserve"> </w:t>
      </w:r>
      <w:r w:rsidR="005A2BDB" w:rsidRPr="00971CA0">
        <w:rPr>
          <w:rFonts w:asciiTheme="minorHAnsi" w:hAnsiTheme="minorHAnsi" w:cstheme="minorHAnsi"/>
          <w:b/>
          <w:bCs/>
          <w:sz w:val="21"/>
          <w:szCs w:val="21"/>
        </w:rPr>
        <w:t xml:space="preserve">draft </w:t>
      </w:r>
      <w:r w:rsidR="005A2BDB" w:rsidRPr="00740A0D">
        <w:rPr>
          <w:rFonts w:asciiTheme="minorHAnsi" w:hAnsiTheme="minorHAnsi" w:cstheme="minorHAnsi"/>
          <w:sz w:val="21"/>
          <w:szCs w:val="21"/>
        </w:rPr>
        <w:t>business plan</w:t>
      </w:r>
      <w:r w:rsidR="00AC0C6E" w:rsidRPr="00740A0D">
        <w:rPr>
          <w:rFonts w:asciiTheme="minorHAnsi" w:hAnsiTheme="minorHAnsi" w:cstheme="minorHAnsi"/>
          <w:sz w:val="21"/>
          <w:szCs w:val="21"/>
        </w:rPr>
        <w:t>,</w:t>
      </w:r>
      <w:r w:rsidR="005A2BDB" w:rsidRPr="00740A0D">
        <w:rPr>
          <w:rFonts w:asciiTheme="minorHAnsi" w:hAnsiTheme="minorHAnsi" w:cstheme="minorHAnsi"/>
          <w:sz w:val="21"/>
          <w:szCs w:val="21"/>
        </w:rPr>
        <w:t xml:space="preserve"> </w:t>
      </w:r>
      <w:r w:rsidR="001C34E5">
        <w:rPr>
          <w:rFonts w:asciiTheme="minorHAnsi" w:hAnsiTheme="minorHAnsi" w:cstheme="minorHAnsi"/>
          <w:sz w:val="21"/>
          <w:szCs w:val="21"/>
        </w:rPr>
        <w:t>in collaboration with the enterprise manager</w:t>
      </w:r>
      <w:r w:rsidR="00102A7F">
        <w:rPr>
          <w:rFonts w:asciiTheme="minorHAnsi" w:hAnsiTheme="minorHAnsi" w:cstheme="minorHAnsi"/>
          <w:sz w:val="21"/>
          <w:szCs w:val="21"/>
        </w:rPr>
        <w:t>(s)</w:t>
      </w:r>
      <w:r w:rsidR="001C34E5">
        <w:rPr>
          <w:rFonts w:asciiTheme="minorHAnsi" w:hAnsiTheme="minorHAnsi" w:cstheme="minorHAnsi"/>
          <w:sz w:val="21"/>
          <w:szCs w:val="21"/>
        </w:rPr>
        <w:t xml:space="preserve">, </w:t>
      </w:r>
      <w:r w:rsidR="00A91738">
        <w:rPr>
          <w:rFonts w:asciiTheme="minorHAnsi" w:hAnsiTheme="minorHAnsi" w:cstheme="minorHAnsi"/>
          <w:sz w:val="21"/>
          <w:szCs w:val="21"/>
        </w:rPr>
        <w:t>in keeping with</w:t>
      </w:r>
      <w:r w:rsidR="00A91738" w:rsidRPr="00740A0D">
        <w:rPr>
          <w:rFonts w:asciiTheme="minorHAnsi" w:hAnsiTheme="minorHAnsi" w:cstheme="minorHAnsi"/>
          <w:sz w:val="21"/>
          <w:szCs w:val="21"/>
        </w:rPr>
        <w:t xml:space="preserve"> </w:t>
      </w:r>
      <w:r w:rsidR="005A2BDB" w:rsidRPr="00740A0D">
        <w:rPr>
          <w:rFonts w:asciiTheme="minorHAnsi" w:hAnsiTheme="minorHAnsi" w:cstheme="minorHAnsi"/>
          <w:sz w:val="21"/>
          <w:szCs w:val="21"/>
        </w:rPr>
        <w:t>the guidelines provided</w:t>
      </w:r>
      <w:r w:rsidR="00A91738">
        <w:rPr>
          <w:rFonts w:asciiTheme="minorHAnsi" w:hAnsiTheme="minorHAnsi" w:cstheme="minorHAnsi"/>
          <w:sz w:val="21"/>
          <w:szCs w:val="21"/>
        </w:rPr>
        <w:t xml:space="preserve"> by the project team. </w:t>
      </w:r>
    </w:p>
    <w:p w14:paraId="4ACFC491" w14:textId="7A93B72C" w:rsidR="005A2BDB" w:rsidRPr="00740A0D" w:rsidRDefault="00A90F57">
      <w:pPr>
        <w:pStyle w:val="BodyText3"/>
        <w:numPr>
          <w:ilvl w:val="0"/>
          <w:numId w:val="17"/>
        </w:numPr>
        <w:spacing w:after="0"/>
        <w:jc w:val="both"/>
        <w:rPr>
          <w:rFonts w:asciiTheme="minorHAnsi" w:hAnsiTheme="minorHAnsi" w:cstheme="minorHAnsi"/>
          <w:sz w:val="21"/>
          <w:szCs w:val="21"/>
        </w:rPr>
      </w:pPr>
      <w:r w:rsidRPr="00740A0D">
        <w:rPr>
          <w:rFonts w:asciiTheme="minorHAnsi" w:hAnsiTheme="minorHAnsi" w:cstheme="minorHAnsi"/>
          <w:sz w:val="21"/>
          <w:szCs w:val="21"/>
        </w:rPr>
        <w:t>P</w:t>
      </w:r>
      <w:r w:rsidR="005A2BDB" w:rsidRPr="00740A0D">
        <w:rPr>
          <w:rFonts w:asciiTheme="minorHAnsi" w:hAnsiTheme="minorHAnsi" w:cstheme="minorHAnsi"/>
          <w:sz w:val="21"/>
          <w:szCs w:val="21"/>
        </w:rPr>
        <w:t xml:space="preserve">resent </w:t>
      </w:r>
      <w:r w:rsidRPr="00740A0D">
        <w:rPr>
          <w:rFonts w:asciiTheme="minorHAnsi" w:hAnsiTheme="minorHAnsi" w:cstheme="minorHAnsi"/>
          <w:sz w:val="21"/>
          <w:szCs w:val="21"/>
        </w:rPr>
        <w:t xml:space="preserve">the </w:t>
      </w:r>
      <w:r w:rsidR="00E875B4" w:rsidRPr="00740A0D">
        <w:rPr>
          <w:rFonts w:asciiTheme="minorHAnsi" w:hAnsiTheme="minorHAnsi" w:cstheme="minorHAnsi"/>
          <w:b/>
          <w:bCs/>
          <w:sz w:val="21"/>
          <w:szCs w:val="21"/>
        </w:rPr>
        <w:t>d</w:t>
      </w:r>
      <w:r w:rsidR="005A2BDB" w:rsidRPr="00740A0D">
        <w:rPr>
          <w:rFonts w:asciiTheme="minorHAnsi" w:hAnsiTheme="minorHAnsi" w:cstheme="minorHAnsi"/>
          <w:b/>
          <w:bCs/>
          <w:sz w:val="21"/>
          <w:szCs w:val="21"/>
        </w:rPr>
        <w:t xml:space="preserve">raft </w:t>
      </w:r>
      <w:r w:rsidR="005A2BDB" w:rsidRPr="00740A0D">
        <w:rPr>
          <w:rFonts w:asciiTheme="minorHAnsi" w:hAnsiTheme="minorHAnsi" w:cstheme="minorHAnsi"/>
          <w:sz w:val="21"/>
          <w:szCs w:val="21"/>
        </w:rPr>
        <w:t>business plan</w:t>
      </w:r>
      <w:r w:rsidR="00EE2602">
        <w:rPr>
          <w:rFonts w:asciiTheme="minorHAnsi" w:hAnsiTheme="minorHAnsi" w:cstheme="minorHAnsi"/>
          <w:sz w:val="21"/>
          <w:szCs w:val="21"/>
        </w:rPr>
        <w:t>, in collaboration with enterprise manager(s)</w:t>
      </w:r>
      <w:r w:rsidR="00A91738">
        <w:rPr>
          <w:rFonts w:asciiTheme="minorHAnsi" w:hAnsiTheme="minorHAnsi" w:cstheme="minorHAnsi"/>
          <w:sz w:val="21"/>
          <w:szCs w:val="21"/>
        </w:rPr>
        <w:t>,</w:t>
      </w:r>
      <w:r w:rsidR="005A2BDB" w:rsidRPr="00740A0D">
        <w:rPr>
          <w:rFonts w:asciiTheme="minorHAnsi" w:hAnsiTheme="minorHAnsi" w:cstheme="minorHAnsi"/>
          <w:sz w:val="21"/>
          <w:szCs w:val="21"/>
        </w:rPr>
        <w:t xml:space="preserve"> to the respective Co-operative</w:t>
      </w:r>
      <w:r w:rsidR="00B4709D" w:rsidRPr="00740A0D">
        <w:rPr>
          <w:rFonts w:asciiTheme="minorHAnsi" w:hAnsiTheme="minorHAnsi" w:cstheme="minorHAnsi"/>
          <w:sz w:val="21"/>
          <w:szCs w:val="21"/>
        </w:rPr>
        <w:t>s</w:t>
      </w:r>
      <w:r w:rsidR="00EE6A1E" w:rsidRPr="00740A0D">
        <w:rPr>
          <w:rFonts w:asciiTheme="minorHAnsi" w:hAnsiTheme="minorHAnsi" w:cstheme="minorHAnsi"/>
          <w:sz w:val="21"/>
          <w:szCs w:val="21"/>
        </w:rPr>
        <w:t>, Alliance</w:t>
      </w:r>
      <w:r w:rsidR="00B4709D" w:rsidRPr="00740A0D">
        <w:rPr>
          <w:rFonts w:asciiTheme="minorHAnsi" w:hAnsiTheme="minorHAnsi" w:cstheme="minorHAnsi"/>
          <w:sz w:val="21"/>
          <w:szCs w:val="21"/>
        </w:rPr>
        <w:t>s</w:t>
      </w:r>
      <w:r w:rsidR="005A2BDB" w:rsidRPr="00740A0D">
        <w:rPr>
          <w:rFonts w:asciiTheme="minorHAnsi" w:hAnsiTheme="minorHAnsi" w:cstheme="minorHAnsi"/>
          <w:sz w:val="21"/>
          <w:szCs w:val="21"/>
        </w:rPr>
        <w:t xml:space="preserve"> and Community Tourism Enterprises to obtain consensus and sign off. </w:t>
      </w:r>
      <w:r w:rsidRPr="00740A0D">
        <w:rPr>
          <w:rFonts w:asciiTheme="minorHAnsi" w:hAnsiTheme="minorHAnsi" w:cstheme="minorHAnsi"/>
          <w:sz w:val="21"/>
          <w:szCs w:val="21"/>
        </w:rPr>
        <w:t xml:space="preserve"> </w:t>
      </w:r>
      <w:r w:rsidR="008066F2" w:rsidRPr="00740A0D">
        <w:rPr>
          <w:rFonts w:asciiTheme="minorHAnsi" w:hAnsiTheme="minorHAnsi" w:cstheme="minorHAnsi"/>
          <w:sz w:val="21"/>
          <w:szCs w:val="21"/>
        </w:rPr>
        <w:t xml:space="preserve">Where </w:t>
      </w:r>
      <w:r w:rsidR="005A2BDB" w:rsidRPr="00740A0D">
        <w:rPr>
          <w:rFonts w:asciiTheme="minorHAnsi" w:hAnsiTheme="minorHAnsi" w:cstheme="minorHAnsi"/>
          <w:sz w:val="21"/>
          <w:szCs w:val="21"/>
        </w:rPr>
        <w:t>necessary</w:t>
      </w:r>
      <w:r w:rsidR="00E875B4" w:rsidRPr="00740A0D">
        <w:rPr>
          <w:rFonts w:asciiTheme="minorHAnsi" w:hAnsiTheme="minorHAnsi" w:cstheme="minorHAnsi"/>
          <w:sz w:val="21"/>
          <w:szCs w:val="21"/>
        </w:rPr>
        <w:t>,</w:t>
      </w:r>
      <w:r w:rsidR="005A2BDB" w:rsidRPr="00740A0D">
        <w:rPr>
          <w:rFonts w:asciiTheme="minorHAnsi" w:hAnsiTheme="minorHAnsi" w:cstheme="minorHAnsi"/>
          <w:sz w:val="21"/>
          <w:szCs w:val="21"/>
        </w:rPr>
        <w:t xml:space="preserve"> the Consultant should utilize interactive and creative presentation techniques when sharing </w:t>
      </w:r>
      <w:r w:rsidR="00AC0C6E" w:rsidRPr="00740A0D">
        <w:rPr>
          <w:rFonts w:asciiTheme="minorHAnsi" w:hAnsiTheme="minorHAnsi" w:cstheme="minorHAnsi"/>
          <w:sz w:val="21"/>
          <w:szCs w:val="21"/>
        </w:rPr>
        <w:t>details of the</w:t>
      </w:r>
      <w:r w:rsidR="005A2BDB" w:rsidRPr="00740A0D">
        <w:rPr>
          <w:rFonts w:asciiTheme="minorHAnsi" w:hAnsiTheme="minorHAnsi" w:cstheme="minorHAnsi"/>
          <w:sz w:val="21"/>
          <w:szCs w:val="21"/>
        </w:rPr>
        <w:t xml:space="preserve"> business plan to </w:t>
      </w:r>
      <w:r w:rsidR="00AC0C6E" w:rsidRPr="00740A0D">
        <w:rPr>
          <w:rFonts w:asciiTheme="minorHAnsi" w:hAnsiTheme="minorHAnsi" w:cstheme="minorHAnsi"/>
          <w:sz w:val="21"/>
          <w:szCs w:val="21"/>
        </w:rPr>
        <w:t>allow for easier understanding</w:t>
      </w:r>
      <w:r w:rsidR="008066F2" w:rsidRPr="00740A0D">
        <w:rPr>
          <w:rFonts w:asciiTheme="minorHAnsi" w:hAnsiTheme="minorHAnsi" w:cstheme="minorHAnsi"/>
          <w:sz w:val="21"/>
          <w:szCs w:val="21"/>
        </w:rPr>
        <w:t xml:space="preserve"> of business plan details. </w:t>
      </w:r>
    </w:p>
    <w:p w14:paraId="1FB4D3E8" w14:textId="7F6C5522" w:rsidR="005A2BDB" w:rsidRPr="00740A0D" w:rsidRDefault="00AC0C6E">
      <w:pPr>
        <w:pStyle w:val="BodyText3"/>
        <w:numPr>
          <w:ilvl w:val="0"/>
          <w:numId w:val="17"/>
        </w:numPr>
        <w:spacing w:after="0"/>
        <w:jc w:val="both"/>
        <w:rPr>
          <w:rFonts w:asciiTheme="minorHAnsi" w:hAnsiTheme="minorHAnsi" w:cstheme="minorHAnsi"/>
          <w:sz w:val="21"/>
          <w:szCs w:val="21"/>
        </w:rPr>
      </w:pPr>
      <w:r w:rsidRPr="00740A0D">
        <w:rPr>
          <w:rFonts w:asciiTheme="minorHAnsi" w:hAnsiTheme="minorHAnsi" w:cstheme="minorHAnsi"/>
          <w:sz w:val="21"/>
          <w:szCs w:val="21"/>
        </w:rPr>
        <w:t>Secur</w:t>
      </w:r>
      <w:r w:rsidR="008066F2" w:rsidRPr="00740A0D">
        <w:rPr>
          <w:rFonts w:asciiTheme="minorHAnsi" w:hAnsiTheme="minorHAnsi" w:cstheme="minorHAnsi"/>
          <w:sz w:val="21"/>
          <w:szCs w:val="21"/>
        </w:rPr>
        <w:t>e</w:t>
      </w:r>
      <w:r w:rsidRPr="00740A0D">
        <w:rPr>
          <w:rFonts w:asciiTheme="minorHAnsi" w:hAnsiTheme="minorHAnsi" w:cstheme="minorHAnsi"/>
          <w:sz w:val="21"/>
          <w:szCs w:val="21"/>
        </w:rPr>
        <w:t xml:space="preserve"> approval of the final proposed business plan from the respective of Co-operatives, Alliances, Clusters and Community Tourism Enterprises prior to presentation of the business plan </w:t>
      </w:r>
      <w:r w:rsidR="008535EC">
        <w:rPr>
          <w:rFonts w:asciiTheme="minorHAnsi" w:hAnsiTheme="minorHAnsi" w:cstheme="minorHAnsi"/>
          <w:sz w:val="21"/>
          <w:szCs w:val="21"/>
        </w:rPr>
        <w:t xml:space="preserve">inclusive of </w:t>
      </w:r>
      <w:r w:rsidR="0054520A">
        <w:rPr>
          <w:rFonts w:asciiTheme="minorHAnsi" w:hAnsiTheme="minorHAnsi" w:cstheme="minorHAnsi"/>
          <w:sz w:val="21"/>
          <w:szCs w:val="21"/>
        </w:rPr>
        <w:t xml:space="preserve">a </w:t>
      </w:r>
      <w:r w:rsidR="008535EC">
        <w:rPr>
          <w:rFonts w:asciiTheme="minorHAnsi" w:hAnsiTheme="minorHAnsi" w:cstheme="minorHAnsi"/>
          <w:sz w:val="21"/>
          <w:szCs w:val="21"/>
        </w:rPr>
        <w:t xml:space="preserve">Monitoring and </w:t>
      </w:r>
      <w:r w:rsidR="00CE73A5">
        <w:rPr>
          <w:rFonts w:asciiTheme="minorHAnsi" w:hAnsiTheme="minorHAnsi" w:cstheme="minorHAnsi"/>
          <w:sz w:val="21"/>
          <w:szCs w:val="21"/>
        </w:rPr>
        <w:t>Evaluation</w:t>
      </w:r>
      <w:r w:rsidR="008535EC">
        <w:rPr>
          <w:rFonts w:asciiTheme="minorHAnsi" w:hAnsiTheme="minorHAnsi" w:cstheme="minorHAnsi"/>
          <w:sz w:val="21"/>
          <w:szCs w:val="21"/>
        </w:rPr>
        <w:t xml:space="preserve"> (M &amp; E)</w:t>
      </w:r>
      <w:r w:rsidR="0054520A">
        <w:rPr>
          <w:rFonts w:asciiTheme="minorHAnsi" w:hAnsiTheme="minorHAnsi" w:cstheme="minorHAnsi"/>
          <w:sz w:val="21"/>
          <w:szCs w:val="21"/>
        </w:rPr>
        <w:t xml:space="preserve"> </w:t>
      </w:r>
      <w:r w:rsidR="008535EC">
        <w:rPr>
          <w:rFonts w:asciiTheme="minorHAnsi" w:hAnsiTheme="minorHAnsi" w:cstheme="minorHAnsi"/>
          <w:sz w:val="21"/>
          <w:szCs w:val="21"/>
        </w:rPr>
        <w:t>matrix</w:t>
      </w:r>
      <w:r w:rsidR="00CE73A5">
        <w:rPr>
          <w:rFonts w:asciiTheme="minorHAnsi" w:hAnsiTheme="minorHAnsi" w:cstheme="minorHAnsi"/>
          <w:sz w:val="21"/>
          <w:szCs w:val="21"/>
        </w:rPr>
        <w:t xml:space="preserve"> </w:t>
      </w:r>
      <w:r w:rsidRPr="00740A0D">
        <w:rPr>
          <w:rFonts w:asciiTheme="minorHAnsi" w:hAnsiTheme="minorHAnsi" w:cstheme="minorHAnsi"/>
          <w:sz w:val="21"/>
          <w:szCs w:val="21"/>
        </w:rPr>
        <w:t xml:space="preserve">to the EAC for approval of funding. </w:t>
      </w:r>
      <w:r w:rsidR="003720E8">
        <w:rPr>
          <w:rFonts w:asciiTheme="minorHAnsi" w:hAnsiTheme="minorHAnsi" w:cstheme="minorHAnsi"/>
          <w:sz w:val="21"/>
          <w:szCs w:val="21"/>
        </w:rPr>
        <w:t>Feedback forms will be required</w:t>
      </w:r>
      <w:r w:rsidR="003D40E1">
        <w:rPr>
          <w:rFonts w:asciiTheme="minorHAnsi" w:hAnsiTheme="minorHAnsi" w:cstheme="minorHAnsi"/>
          <w:sz w:val="21"/>
          <w:szCs w:val="21"/>
        </w:rPr>
        <w:t>.</w:t>
      </w:r>
      <w:r w:rsidR="003720E8">
        <w:rPr>
          <w:rFonts w:asciiTheme="minorHAnsi" w:hAnsiTheme="minorHAnsi" w:cstheme="minorHAnsi"/>
          <w:sz w:val="21"/>
          <w:szCs w:val="21"/>
        </w:rPr>
        <w:t xml:space="preserve"> </w:t>
      </w:r>
    </w:p>
    <w:p w14:paraId="77322DF7" w14:textId="7210FF84" w:rsidR="00B535AE" w:rsidRPr="00740A0D" w:rsidRDefault="0037251D">
      <w:pPr>
        <w:pStyle w:val="BodyText3"/>
        <w:numPr>
          <w:ilvl w:val="0"/>
          <w:numId w:val="17"/>
        </w:numPr>
        <w:spacing w:after="0"/>
        <w:jc w:val="both"/>
        <w:rPr>
          <w:rFonts w:asciiTheme="minorHAnsi" w:hAnsiTheme="minorHAnsi" w:cstheme="minorHAnsi"/>
          <w:sz w:val="21"/>
          <w:szCs w:val="21"/>
        </w:rPr>
      </w:pPr>
      <w:r>
        <w:rPr>
          <w:rFonts w:asciiTheme="minorHAnsi" w:hAnsiTheme="minorHAnsi" w:cstheme="minorHAnsi"/>
          <w:sz w:val="21"/>
          <w:szCs w:val="21"/>
        </w:rPr>
        <w:t xml:space="preserve">Coach and support </w:t>
      </w:r>
      <w:r w:rsidR="00DF7C44">
        <w:rPr>
          <w:rFonts w:asciiTheme="minorHAnsi" w:hAnsiTheme="minorHAnsi" w:cstheme="minorHAnsi"/>
          <w:sz w:val="21"/>
          <w:szCs w:val="21"/>
        </w:rPr>
        <w:t>enterprise manager(s)</w:t>
      </w:r>
      <w:r w:rsidR="00EE2602">
        <w:rPr>
          <w:rFonts w:asciiTheme="minorHAnsi" w:hAnsiTheme="minorHAnsi" w:cstheme="minorHAnsi"/>
          <w:sz w:val="21"/>
          <w:szCs w:val="21"/>
        </w:rPr>
        <w:t xml:space="preserve"> </w:t>
      </w:r>
      <w:r>
        <w:rPr>
          <w:rFonts w:asciiTheme="minorHAnsi" w:hAnsiTheme="minorHAnsi" w:cstheme="minorHAnsi"/>
          <w:sz w:val="21"/>
          <w:szCs w:val="21"/>
        </w:rPr>
        <w:t>with</w:t>
      </w:r>
      <w:r w:rsidR="00DF7C44">
        <w:rPr>
          <w:rFonts w:asciiTheme="minorHAnsi" w:hAnsiTheme="minorHAnsi" w:cstheme="minorHAnsi"/>
          <w:sz w:val="21"/>
          <w:szCs w:val="21"/>
        </w:rPr>
        <w:t xml:space="preserve"> </w:t>
      </w:r>
      <w:r w:rsidR="00A91738">
        <w:rPr>
          <w:rFonts w:asciiTheme="minorHAnsi" w:hAnsiTheme="minorHAnsi" w:cstheme="minorHAnsi"/>
          <w:sz w:val="21"/>
          <w:szCs w:val="21"/>
        </w:rPr>
        <w:t xml:space="preserve">the </w:t>
      </w:r>
      <w:r w:rsidR="00DF7C44">
        <w:rPr>
          <w:rFonts w:asciiTheme="minorHAnsi" w:hAnsiTheme="minorHAnsi" w:cstheme="minorHAnsi"/>
          <w:sz w:val="21"/>
          <w:szCs w:val="21"/>
        </w:rPr>
        <w:t>subproject business plan</w:t>
      </w:r>
      <w:r>
        <w:rPr>
          <w:rFonts w:asciiTheme="minorHAnsi" w:hAnsiTheme="minorHAnsi" w:cstheme="minorHAnsi"/>
          <w:sz w:val="21"/>
          <w:szCs w:val="21"/>
        </w:rPr>
        <w:t xml:space="preserve"> presentation</w:t>
      </w:r>
      <w:r w:rsidR="00B535AE" w:rsidRPr="00740A0D">
        <w:rPr>
          <w:rFonts w:asciiTheme="minorHAnsi" w:hAnsiTheme="minorHAnsi" w:cstheme="minorHAnsi"/>
          <w:sz w:val="21"/>
          <w:szCs w:val="21"/>
        </w:rPr>
        <w:t xml:space="preserve"> to the Enterprise Assessment Committee </w:t>
      </w:r>
      <w:r w:rsidR="008A309C" w:rsidRPr="00740A0D">
        <w:rPr>
          <w:rFonts w:asciiTheme="minorHAnsi" w:hAnsiTheme="minorHAnsi" w:cstheme="minorHAnsi"/>
          <w:sz w:val="21"/>
          <w:szCs w:val="21"/>
        </w:rPr>
        <w:t xml:space="preserve">(EAC) </w:t>
      </w:r>
      <w:r w:rsidR="00B535AE" w:rsidRPr="00740A0D">
        <w:rPr>
          <w:rFonts w:asciiTheme="minorHAnsi" w:hAnsiTheme="minorHAnsi" w:cstheme="minorHAnsi"/>
          <w:sz w:val="21"/>
          <w:szCs w:val="21"/>
        </w:rPr>
        <w:t>for a decision on whether the enterprise will be funde</w:t>
      </w:r>
      <w:r w:rsidR="00943B80" w:rsidRPr="00740A0D">
        <w:rPr>
          <w:rFonts w:asciiTheme="minorHAnsi" w:hAnsiTheme="minorHAnsi" w:cstheme="minorHAnsi"/>
          <w:sz w:val="21"/>
          <w:szCs w:val="21"/>
        </w:rPr>
        <w:t xml:space="preserve">d. </w:t>
      </w:r>
      <w:r w:rsidR="00E875B4" w:rsidRPr="00740A0D">
        <w:rPr>
          <w:rFonts w:asciiTheme="minorHAnsi" w:hAnsiTheme="minorHAnsi" w:cstheme="minorHAnsi"/>
          <w:sz w:val="21"/>
          <w:szCs w:val="21"/>
        </w:rPr>
        <w:t xml:space="preserve"> </w:t>
      </w:r>
      <w:r w:rsidR="00A91738">
        <w:rPr>
          <w:rFonts w:asciiTheme="minorHAnsi" w:hAnsiTheme="minorHAnsi" w:cstheme="minorHAnsi"/>
          <w:sz w:val="21"/>
          <w:szCs w:val="21"/>
        </w:rPr>
        <w:t xml:space="preserve">A Power Point presentation (a summarized version of the Business Plan) will be required for the EAC </w:t>
      </w:r>
      <w:r w:rsidR="00A91738">
        <w:rPr>
          <w:rFonts w:asciiTheme="minorHAnsi" w:hAnsiTheme="minorHAnsi" w:cstheme="minorHAnsi"/>
          <w:sz w:val="21"/>
          <w:szCs w:val="21"/>
        </w:rPr>
        <w:lastRenderedPageBreak/>
        <w:t xml:space="preserve">meeting. </w:t>
      </w:r>
      <w:r w:rsidR="00943B80" w:rsidRPr="00740A0D">
        <w:rPr>
          <w:rFonts w:asciiTheme="minorHAnsi" w:hAnsiTheme="minorHAnsi" w:cstheme="minorHAnsi"/>
          <w:sz w:val="21"/>
          <w:szCs w:val="21"/>
        </w:rPr>
        <w:t xml:space="preserve">The presentation should </w:t>
      </w:r>
      <w:r w:rsidR="00DB7C9B">
        <w:rPr>
          <w:rFonts w:asciiTheme="minorHAnsi" w:hAnsiTheme="minorHAnsi" w:cstheme="minorHAnsi"/>
          <w:sz w:val="21"/>
          <w:szCs w:val="21"/>
        </w:rPr>
        <w:t xml:space="preserve">reflect </w:t>
      </w:r>
      <w:r w:rsidR="00943B80" w:rsidRPr="00740A0D">
        <w:rPr>
          <w:rFonts w:asciiTheme="minorHAnsi" w:hAnsiTheme="minorHAnsi" w:cstheme="minorHAnsi"/>
          <w:sz w:val="21"/>
          <w:szCs w:val="21"/>
        </w:rPr>
        <w:t>clear demonstration of ownership of business plan outcomes and an understanding of key objectives of the REDI II project, on the part of the subproject group</w:t>
      </w:r>
      <w:r w:rsidR="002467F1" w:rsidRPr="00740A0D">
        <w:rPr>
          <w:rFonts w:asciiTheme="minorHAnsi" w:hAnsiTheme="minorHAnsi" w:cstheme="minorHAnsi"/>
          <w:sz w:val="21"/>
          <w:szCs w:val="21"/>
        </w:rPr>
        <w:t>(s)</w:t>
      </w:r>
      <w:r w:rsidR="00EE2602">
        <w:rPr>
          <w:rFonts w:asciiTheme="minorHAnsi" w:hAnsiTheme="minorHAnsi" w:cstheme="minorHAnsi"/>
          <w:sz w:val="21"/>
          <w:szCs w:val="21"/>
        </w:rPr>
        <w:t>.</w:t>
      </w:r>
      <w:r w:rsidR="00943B80" w:rsidRPr="00740A0D">
        <w:rPr>
          <w:rFonts w:asciiTheme="minorHAnsi" w:hAnsiTheme="minorHAnsi" w:cstheme="minorHAnsi"/>
          <w:sz w:val="21"/>
          <w:szCs w:val="21"/>
        </w:rPr>
        <w:t xml:space="preserve"> </w:t>
      </w:r>
      <w:r>
        <w:rPr>
          <w:rFonts w:asciiTheme="minorHAnsi" w:hAnsiTheme="minorHAnsi" w:cstheme="minorHAnsi"/>
          <w:sz w:val="21"/>
          <w:szCs w:val="21"/>
        </w:rPr>
        <w:t xml:space="preserve"> </w:t>
      </w:r>
    </w:p>
    <w:p w14:paraId="5B1A4FE5" w14:textId="54F2C36B" w:rsidR="005A2BDB" w:rsidRDefault="00A90F57">
      <w:pPr>
        <w:numPr>
          <w:ilvl w:val="0"/>
          <w:numId w:val="17"/>
        </w:numPr>
        <w:jc w:val="both"/>
        <w:rPr>
          <w:rFonts w:asciiTheme="minorHAnsi" w:hAnsiTheme="minorHAnsi" w:cstheme="minorHAnsi"/>
          <w:sz w:val="21"/>
          <w:szCs w:val="21"/>
          <w:lang w:eastAsia="en-GB"/>
        </w:rPr>
      </w:pPr>
      <w:r w:rsidRPr="00740A0D">
        <w:rPr>
          <w:rFonts w:asciiTheme="minorHAnsi" w:hAnsiTheme="minorHAnsi" w:cstheme="minorHAnsi"/>
          <w:sz w:val="21"/>
          <w:szCs w:val="21"/>
          <w:lang w:eastAsia="en-GB"/>
        </w:rPr>
        <w:t>T</w:t>
      </w:r>
      <w:r w:rsidR="005A2BDB" w:rsidRPr="00740A0D">
        <w:rPr>
          <w:rFonts w:asciiTheme="minorHAnsi" w:hAnsiTheme="minorHAnsi" w:cstheme="minorHAnsi"/>
          <w:sz w:val="21"/>
          <w:szCs w:val="21"/>
          <w:lang w:eastAsia="en-GB"/>
        </w:rPr>
        <w:t>rain members of the respective Co-operative</w:t>
      </w:r>
      <w:r w:rsidR="00B4709D" w:rsidRPr="00740A0D">
        <w:rPr>
          <w:rFonts w:asciiTheme="minorHAnsi" w:hAnsiTheme="minorHAnsi" w:cstheme="minorHAnsi"/>
          <w:sz w:val="21"/>
          <w:szCs w:val="21"/>
          <w:lang w:eastAsia="en-GB"/>
        </w:rPr>
        <w:t>s</w:t>
      </w:r>
      <w:r w:rsidR="00EE6A1E" w:rsidRPr="00740A0D">
        <w:rPr>
          <w:rFonts w:asciiTheme="minorHAnsi" w:hAnsiTheme="minorHAnsi" w:cstheme="minorHAnsi"/>
          <w:sz w:val="21"/>
          <w:szCs w:val="21"/>
          <w:lang w:eastAsia="en-GB"/>
        </w:rPr>
        <w:t>, Alliance</w:t>
      </w:r>
      <w:r w:rsidR="00B4709D" w:rsidRPr="00740A0D">
        <w:rPr>
          <w:rFonts w:asciiTheme="minorHAnsi" w:hAnsiTheme="minorHAnsi" w:cstheme="minorHAnsi"/>
          <w:sz w:val="21"/>
          <w:szCs w:val="21"/>
          <w:lang w:eastAsia="en-GB"/>
        </w:rPr>
        <w:t>s</w:t>
      </w:r>
      <w:r w:rsidR="00EE6A1E" w:rsidRPr="00740A0D">
        <w:rPr>
          <w:rFonts w:asciiTheme="minorHAnsi" w:hAnsiTheme="minorHAnsi" w:cstheme="minorHAnsi"/>
          <w:sz w:val="21"/>
          <w:szCs w:val="21"/>
          <w:lang w:eastAsia="en-GB"/>
        </w:rPr>
        <w:t xml:space="preserve">, </w:t>
      </w:r>
      <w:r w:rsidR="00DD5A8F" w:rsidRPr="00740A0D">
        <w:rPr>
          <w:rFonts w:asciiTheme="minorHAnsi" w:hAnsiTheme="minorHAnsi" w:cstheme="minorHAnsi"/>
          <w:sz w:val="21"/>
          <w:szCs w:val="21"/>
          <w:lang w:eastAsia="en-GB"/>
        </w:rPr>
        <w:t>C</w:t>
      </w:r>
      <w:r w:rsidR="00EE6A1E" w:rsidRPr="00740A0D">
        <w:rPr>
          <w:rFonts w:asciiTheme="minorHAnsi" w:hAnsiTheme="minorHAnsi" w:cstheme="minorHAnsi"/>
          <w:sz w:val="21"/>
          <w:szCs w:val="21"/>
          <w:lang w:eastAsia="en-GB"/>
        </w:rPr>
        <w:t>luster</w:t>
      </w:r>
      <w:r w:rsidR="00B4709D" w:rsidRPr="00740A0D">
        <w:rPr>
          <w:rFonts w:asciiTheme="minorHAnsi" w:hAnsiTheme="minorHAnsi" w:cstheme="minorHAnsi"/>
          <w:sz w:val="21"/>
          <w:szCs w:val="21"/>
          <w:lang w:eastAsia="en-GB"/>
        </w:rPr>
        <w:t>s</w:t>
      </w:r>
      <w:r w:rsidR="005A2BDB" w:rsidRPr="00740A0D">
        <w:rPr>
          <w:rFonts w:asciiTheme="minorHAnsi" w:hAnsiTheme="minorHAnsi" w:cstheme="minorHAnsi"/>
          <w:sz w:val="21"/>
          <w:szCs w:val="21"/>
          <w:lang w:eastAsia="en-GB"/>
        </w:rPr>
        <w:t xml:space="preserve"> and Community Tourism Enterprise</w:t>
      </w:r>
      <w:r w:rsidR="00697245" w:rsidRPr="00740A0D">
        <w:rPr>
          <w:rFonts w:asciiTheme="minorHAnsi" w:hAnsiTheme="minorHAnsi" w:cstheme="minorHAnsi"/>
          <w:sz w:val="21"/>
          <w:szCs w:val="21"/>
          <w:lang w:eastAsia="en-GB"/>
        </w:rPr>
        <w:t>s</w:t>
      </w:r>
      <w:r w:rsidR="005A2BDB" w:rsidRPr="00740A0D">
        <w:rPr>
          <w:rFonts w:asciiTheme="minorHAnsi" w:hAnsiTheme="minorHAnsi" w:cstheme="minorHAnsi"/>
          <w:sz w:val="21"/>
          <w:szCs w:val="21"/>
          <w:lang w:eastAsia="en-GB"/>
        </w:rPr>
        <w:t xml:space="preserve"> in the interpretation and application of the business plan, </w:t>
      </w:r>
      <w:r w:rsidR="00B14F88">
        <w:rPr>
          <w:rFonts w:asciiTheme="minorHAnsi" w:hAnsiTheme="minorHAnsi" w:cstheme="minorHAnsi"/>
          <w:sz w:val="21"/>
          <w:szCs w:val="21"/>
          <w:lang w:eastAsia="en-GB"/>
        </w:rPr>
        <w:t>to include progressive updating of the plan</w:t>
      </w:r>
      <w:r w:rsidR="00F14F77">
        <w:rPr>
          <w:rFonts w:asciiTheme="minorHAnsi" w:hAnsiTheme="minorHAnsi" w:cstheme="minorHAnsi"/>
          <w:sz w:val="21"/>
          <w:szCs w:val="21"/>
          <w:lang w:eastAsia="en-GB"/>
        </w:rPr>
        <w:t xml:space="preserve"> while being gender inclusive.</w:t>
      </w:r>
      <w:r w:rsidR="00B535AE" w:rsidRPr="00740A0D">
        <w:rPr>
          <w:rFonts w:asciiTheme="minorHAnsi" w:hAnsiTheme="minorHAnsi" w:cstheme="minorHAnsi"/>
          <w:sz w:val="21"/>
          <w:szCs w:val="21"/>
          <w:lang w:eastAsia="en-GB"/>
        </w:rPr>
        <w:t xml:space="preserve">  </w:t>
      </w:r>
    </w:p>
    <w:p w14:paraId="04DD23F9" w14:textId="2C64D620" w:rsidR="003720E8" w:rsidRDefault="003720E8" w:rsidP="003720E8">
      <w:pPr>
        <w:pStyle w:val="ListParagraph"/>
        <w:numPr>
          <w:ilvl w:val="0"/>
          <w:numId w:val="17"/>
        </w:numPr>
        <w:jc w:val="both"/>
        <w:rPr>
          <w:rFonts w:asciiTheme="minorHAnsi" w:hAnsiTheme="minorHAnsi" w:cstheme="minorHAnsi"/>
          <w:sz w:val="21"/>
          <w:szCs w:val="21"/>
          <w:lang w:eastAsia="en-GB"/>
        </w:rPr>
      </w:pPr>
      <w:r>
        <w:rPr>
          <w:rFonts w:asciiTheme="minorHAnsi" w:hAnsiTheme="minorHAnsi" w:cstheme="minorHAnsi"/>
          <w:sz w:val="21"/>
          <w:szCs w:val="21"/>
          <w:lang w:eastAsia="en-GB"/>
        </w:rPr>
        <w:t>Produce monthly progress, activity and completion report(s)</w:t>
      </w:r>
      <w:r w:rsidR="0054520A">
        <w:rPr>
          <w:rFonts w:asciiTheme="minorHAnsi" w:hAnsiTheme="minorHAnsi" w:cstheme="minorHAnsi"/>
          <w:sz w:val="21"/>
          <w:szCs w:val="21"/>
          <w:lang w:eastAsia="en-GB"/>
        </w:rPr>
        <w:t xml:space="preserve"> to include reports on progress against M &amp; E matrices</w:t>
      </w:r>
      <w:r w:rsidR="00F14F77">
        <w:rPr>
          <w:rFonts w:asciiTheme="minorHAnsi" w:hAnsiTheme="minorHAnsi" w:cstheme="minorHAnsi"/>
          <w:sz w:val="21"/>
          <w:szCs w:val="21"/>
          <w:lang w:eastAsia="en-GB"/>
        </w:rPr>
        <w:t xml:space="preserve"> including gender outcomes</w:t>
      </w:r>
      <w:r>
        <w:rPr>
          <w:rFonts w:asciiTheme="minorHAnsi" w:hAnsiTheme="minorHAnsi" w:cstheme="minorHAnsi"/>
          <w:sz w:val="21"/>
          <w:szCs w:val="21"/>
          <w:lang w:eastAsia="en-GB"/>
        </w:rPr>
        <w:t xml:space="preserve">.  Registration sheets and participant/feedback forms will be required for training and/or coaching activities and group presentations undertaken during the period.   Guidelines for these reports will be provided at the start of the assignment. </w:t>
      </w:r>
    </w:p>
    <w:p w14:paraId="33776244" w14:textId="77777777" w:rsidR="00AE5C46" w:rsidRDefault="00AE5C46" w:rsidP="00AE5C46">
      <w:pPr>
        <w:pStyle w:val="ListParagraph"/>
        <w:ind w:left="900"/>
        <w:jc w:val="both"/>
        <w:rPr>
          <w:rFonts w:asciiTheme="minorHAnsi" w:hAnsiTheme="minorHAnsi" w:cstheme="minorHAnsi"/>
          <w:sz w:val="21"/>
          <w:szCs w:val="21"/>
          <w:lang w:eastAsia="en-GB"/>
        </w:rPr>
      </w:pPr>
    </w:p>
    <w:p w14:paraId="6040A4B3" w14:textId="591E7404" w:rsidR="00DF7C44" w:rsidRPr="00971CA0" w:rsidRDefault="00DF7C44" w:rsidP="00DF7C44">
      <w:pPr>
        <w:ind w:left="360"/>
        <w:jc w:val="both"/>
        <w:rPr>
          <w:rFonts w:asciiTheme="minorHAnsi" w:hAnsiTheme="minorHAnsi" w:cstheme="minorHAnsi"/>
          <w:b/>
          <w:bCs/>
          <w:sz w:val="21"/>
          <w:szCs w:val="21"/>
          <w:lang w:eastAsia="en-GB"/>
        </w:rPr>
      </w:pPr>
      <w:r w:rsidRPr="00971CA0">
        <w:rPr>
          <w:rFonts w:asciiTheme="minorHAnsi" w:hAnsiTheme="minorHAnsi" w:cstheme="minorHAnsi"/>
          <w:b/>
          <w:bCs/>
          <w:sz w:val="21"/>
          <w:szCs w:val="21"/>
          <w:lang w:eastAsia="en-GB"/>
        </w:rPr>
        <w:t xml:space="preserve">Phase 2: </w:t>
      </w:r>
      <w:r w:rsidR="00165EC7" w:rsidRPr="00971CA0">
        <w:rPr>
          <w:rFonts w:asciiTheme="minorHAnsi" w:hAnsiTheme="minorHAnsi" w:cstheme="minorHAnsi"/>
          <w:b/>
          <w:bCs/>
          <w:sz w:val="21"/>
          <w:szCs w:val="21"/>
          <w:lang w:eastAsia="en-GB"/>
        </w:rPr>
        <w:t xml:space="preserve">Implementation </w:t>
      </w:r>
    </w:p>
    <w:p w14:paraId="62A123FD" w14:textId="7EB0915D" w:rsidR="00DF7C44" w:rsidRDefault="00DF7C44" w:rsidP="00DF7C44">
      <w:pPr>
        <w:ind w:left="360"/>
        <w:jc w:val="both"/>
        <w:rPr>
          <w:rFonts w:asciiTheme="minorHAnsi" w:hAnsiTheme="minorHAnsi" w:cstheme="minorHAnsi"/>
          <w:sz w:val="21"/>
          <w:szCs w:val="21"/>
          <w:lang w:eastAsia="en-GB"/>
        </w:rPr>
      </w:pPr>
    </w:p>
    <w:p w14:paraId="0C5F7071" w14:textId="24A31259" w:rsidR="00DF7C44" w:rsidRPr="00971CA0" w:rsidRDefault="00DF7C44" w:rsidP="00971CA0">
      <w:pPr>
        <w:pStyle w:val="ListParagraph"/>
        <w:numPr>
          <w:ilvl w:val="0"/>
          <w:numId w:val="51"/>
        </w:numPr>
        <w:jc w:val="both"/>
        <w:rPr>
          <w:rFonts w:asciiTheme="minorHAnsi" w:hAnsiTheme="minorHAnsi" w:cstheme="minorHAnsi"/>
          <w:sz w:val="21"/>
          <w:szCs w:val="21"/>
          <w:lang w:eastAsia="en-GB"/>
        </w:rPr>
      </w:pPr>
      <w:r>
        <w:rPr>
          <w:rFonts w:asciiTheme="minorHAnsi" w:hAnsiTheme="minorHAnsi" w:cstheme="minorHAnsi"/>
          <w:sz w:val="21"/>
          <w:szCs w:val="21"/>
          <w:lang w:eastAsia="en-GB"/>
        </w:rPr>
        <w:t xml:space="preserve">Develop Workplan </w:t>
      </w:r>
      <w:r w:rsidR="00DB7C9B">
        <w:rPr>
          <w:rFonts w:asciiTheme="minorHAnsi" w:hAnsiTheme="minorHAnsi" w:cstheme="minorHAnsi"/>
          <w:sz w:val="21"/>
          <w:szCs w:val="21"/>
          <w:lang w:eastAsia="en-GB"/>
        </w:rPr>
        <w:t xml:space="preserve">for the Implementation Phase, including plan for Mentorship, Coaching and Business Advisory support services. </w:t>
      </w:r>
    </w:p>
    <w:p w14:paraId="0F06E9EE" w14:textId="6EFB4772" w:rsidR="00A5341B" w:rsidRPr="00971CA0" w:rsidRDefault="00A5341B" w:rsidP="00A5341B">
      <w:pPr>
        <w:pStyle w:val="ListParagraph"/>
        <w:numPr>
          <w:ilvl w:val="0"/>
          <w:numId w:val="51"/>
        </w:numPr>
        <w:jc w:val="both"/>
        <w:rPr>
          <w:rFonts w:asciiTheme="minorHAnsi" w:hAnsiTheme="minorHAnsi" w:cstheme="minorHAnsi"/>
          <w:sz w:val="21"/>
          <w:szCs w:val="21"/>
          <w:lang w:eastAsia="en-GB"/>
        </w:rPr>
      </w:pPr>
      <w:r>
        <w:rPr>
          <w:rFonts w:asciiTheme="minorHAnsi" w:hAnsiTheme="minorHAnsi" w:cstheme="minorHAnsi"/>
          <w:sz w:val="21"/>
          <w:szCs w:val="21"/>
          <w:lang w:eastAsia="en-GB"/>
        </w:rPr>
        <w:t>Provide</w:t>
      </w:r>
      <w:r w:rsidR="00DB7C9B">
        <w:rPr>
          <w:rFonts w:asciiTheme="minorHAnsi" w:hAnsiTheme="minorHAnsi" w:cstheme="minorHAnsi"/>
          <w:sz w:val="21"/>
          <w:szCs w:val="21"/>
          <w:lang w:eastAsia="en-GB"/>
        </w:rPr>
        <w:t>/implement</w:t>
      </w:r>
      <w:r w:rsidR="008066F2" w:rsidRPr="00971CA0">
        <w:rPr>
          <w:rFonts w:asciiTheme="minorHAnsi" w:hAnsiTheme="minorHAnsi" w:cstheme="minorHAnsi"/>
          <w:sz w:val="21"/>
          <w:szCs w:val="21"/>
          <w:lang w:eastAsia="en-GB"/>
        </w:rPr>
        <w:t xml:space="preserve"> </w:t>
      </w:r>
      <w:r>
        <w:rPr>
          <w:rFonts w:asciiTheme="minorHAnsi" w:hAnsiTheme="minorHAnsi" w:cstheme="minorHAnsi"/>
          <w:sz w:val="21"/>
          <w:szCs w:val="21"/>
          <w:lang w:eastAsia="en-GB"/>
        </w:rPr>
        <w:t>m</w:t>
      </w:r>
      <w:r w:rsidR="008066F2" w:rsidRPr="00971CA0">
        <w:rPr>
          <w:rFonts w:asciiTheme="minorHAnsi" w:hAnsiTheme="minorHAnsi" w:cstheme="minorHAnsi"/>
          <w:sz w:val="21"/>
          <w:szCs w:val="21"/>
          <w:lang w:eastAsia="en-GB"/>
        </w:rPr>
        <w:t>entorship</w:t>
      </w:r>
      <w:r>
        <w:rPr>
          <w:rFonts w:asciiTheme="minorHAnsi" w:hAnsiTheme="minorHAnsi" w:cstheme="minorHAnsi"/>
          <w:sz w:val="21"/>
          <w:szCs w:val="21"/>
          <w:lang w:eastAsia="en-GB"/>
        </w:rPr>
        <w:t>,</w:t>
      </w:r>
      <w:r w:rsidR="008066F2" w:rsidRPr="00971CA0">
        <w:rPr>
          <w:rFonts w:asciiTheme="minorHAnsi" w:hAnsiTheme="minorHAnsi" w:cstheme="minorHAnsi"/>
          <w:sz w:val="21"/>
          <w:szCs w:val="21"/>
          <w:lang w:eastAsia="en-GB"/>
        </w:rPr>
        <w:t xml:space="preserve"> </w:t>
      </w:r>
      <w:r>
        <w:rPr>
          <w:rFonts w:asciiTheme="minorHAnsi" w:hAnsiTheme="minorHAnsi" w:cstheme="minorHAnsi"/>
          <w:sz w:val="21"/>
          <w:szCs w:val="21"/>
          <w:lang w:eastAsia="en-GB"/>
        </w:rPr>
        <w:t>c</w:t>
      </w:r>
      <w:r w:rsidR="008066F2" w:rsidRPr="00971CA0">
        <w:rPr>
          <w:rFonts w:asciiTheme="minorHAnsi" w:hAnsiTheme="minorHAnsi" w:cstheme="minorHAnsi"/>
          <w:sz w:val="21"/>
          <w:szCs w:val="21"/>
          <w:lang w:eastAsia="en-GB"/>
        </w:rPr>
        <w:t xml:space="preserve">oaching </w:t>
      </w:r>
      <w:r w:rsidR="00DF7C44">
        <w:rPr>
          <w:rFonts w:asciiTheme="minorHAnsi" w:hAnsiTheme="minorHAnsi" w:cstheme="minorHAnsi"/>
          <w:sz w:val="21"/>
          <w:szCs w:val="21"/>
          <w:lang w:eastAsia="en-GB"/>
        </w:rPr>
        <w:t xml:space="preserve">and advisory support, where applicable, </w:t>
      </w:r>
      <w:r w:rsidR="008066F2" w:rsidRPr="00971CA0">
        <w:rPr>
          <w:rFonts w:asciiTheme="minorHAnsi" w:hAnsiTheme="minorHAnsi" w:cstheme="minorHAnsi"/>
          <w:sz w:val="21"/>
          <w:szCs w:val="21"/>
          <w:lang w:eastAsia="en-GB"/>
        </w:rPr>
        <w:t>to</w:t>
      </w:r>
      <w:r w:rsidR="00B35531" w:rsidRPr="00971CA0">
        <w:rPr>
          <w:rFonts w:asciiTheme="minorHAnsi" w:hAnsiTheme="minorHAnsi" w:cstheme="minorHAnsi"/>
          <w:sz w:val="21"/>
          <w:szCs w:val="21"/>
          <w:lang w:eastAsia="en-GB"/>
        </w:rPr>
        <w:t xml:space="preserve"> </w:t>
      </w:r>
      <w:r w:rsidR="001608E2" w:rsidRPr="00971CA0">
        <w:rPr>
          <w:rFonts w:asciiTheme="minorHAnsi" w:hAnsiTheme="minorHAnsi" w:cstheme="minorHAnsi"/>
          <w:sz w:val="21"/>
          <w:szCs w:val="21"/>
          <w:lang w:eastAsia="en-GB"/>
        </w:rPr>
        <w:t xml:space="preserve">rural </w:t>
      </w:r>
      <w:r w:rsidR="00B35531" w:rsidRPr="00971CA0">
        <w:rPr>
          <w:rFonts w:asciiTheme="minorHAnsi" w:hAnsiTheme="minorHAnsi" w:cstheme="minorHAnsi"/>
          <w:sz w:val="21"/>
          <w:szCs w:val="21"/>
          <w:lang w:eastAsia="en-GB"/>
        </w:rPr>
        <w:t xml:space="preserve">enterprises </w:t>
      </w:r>
      <w:r w:rsidR="00CC6E8E" w:rsidRPr="00971CA0">
        <w:rPr>
          <w:rFonts w:asciiTheme="minorHAnsi" w:hAnsiTheme="minorHAnsi" w:cstheme="minorHAnsi"/>
          <w:sz w:val="21"/>
          <w:szCs w:val="21"/>
          <w:lang w:eastAsia="en-GB"/>
        </w:rPr>
        <w:t xml:space="preserve">to </w:t>
      </w:r>
      <w:r w:rsidR="001608E2" w:rsidRPr="00971CA0">
        <w:rPr>
          <w:rFonts w:asciiTheme="minorHAnsi" w:hAnsiTheme="minorHAnsi" w:cstheme="minorHAnsi"/>
          <w:sz w:val="21"/>
          <w:szCs w:val="21"/>
          <w:lang w:eastAsia="en-GB"/>
        </w:rPr>
        <w:t>successfully operationalise business plans</w:t>
      </w:r>
      <w:r w:rsidR="008066F2" w:rsidRPr="00971CA0">
        <w:rPr>
          <w:rFonts w:asciiTheme="minorHAnsi" w:hAnsiTheme="minorHAnsi" w:cstheme="minorHAnsi"/>
          <w:sz w:val="21"/>
          <w:szCs w:val="21"/>
          <w:lang w:eastAsia="en-GB"/>
        </w:rPr>
        <w:t xml:space="preserve"> during the implementation phase</w:t>
      </w:r>
      <w:r w:rsidR="001608E2" w:rsidRPr="00971CA0">
        <w:rPr>
          <w:rFonts w:asciiTheme="minorHAnsi" w:hAnsiTheme="minorHAnsi" w:cstheme="minorHAnsi"/>
          <w:sz w:val="21"/>
          <w:szCs w:val="21"/>
          <w:lang w:eastAsia="en-GB"/>
        </w:rPr>
        <w:t xml:space="preserve">.  </w:t>
      </w:r>
      <w:r w:rsidR="00937490" w:rsidRPr="00971CA0">
        <w:rPr>
          <w:rFonts w:asciiTheme="minorHAnsi" w:hAnsiTheme="minorHAnsi" w:cstheme="minorHAnsi"/>
          <w:sz w:val="21"/>
          <w:szCs w:val="21"/>
          <w:lang w:eastAsia="en-GB"/>
        </w:rPr>
        <w:t xml:space="preserve"> </w:t>
      </w:r>
      <w:r w:rsidR="00662DDF" w:rsidRPr="00971CA0">
        <w:rPr>
          <w:rFonts w:asciiTheme="minorHAnsi" w:hAnsiTheme="minorHAnsi" w:cstheme="minorHAnsi"/>
          <w:sz w:val="21"/>
          <w:szCs w:val="21"/>
          <w:lang w:eastAsia="en-GB"/>
        </w:rPr>
        <w:t>This may include working with assigned groups to establish operational systems</w:t>
      </w:r>
      <w:r w:rsidR="005B3E0F" w:rsidRPr="00971CA0">
        <w:rPr>
          <w:rFonts w:asciiTheme="minorHAnsi" w:hAnsiTheme="minorHAnsi" w:cstheme="minorHAnsi"/>
          <w:sz w:val="21"/>
          <w:szCs w:val="21"/>
          <w:lang w:eastAsia="en-GB"/>
        </w:rPr>
        <w:t xml:space="preserve"> (including digital and online processes, where relevant)</w:t>
      </w:r>
      <w:r w:rsidR="00662DDF" w:rsidRPr="00971CA0">
        <w:rPr>
          <w:rFonts w:asciiTheme="minorHAnsi" w:hAnsiTheme="minorHAnsi" w:cstheme="minorHAnsi"/>
          <w:sz w:val="21"/>
          <w:szCs w:val="21"/>
          <w:lang w:eastAsia="en-GB"/>
        </w:rPr>
        <w:t>, organisational and governance structures, accounting and record keeping, provide marketing related support</w:t>
      </w:r>
      <w:r>
        <w:rPr>
          <w:rFonts w:asciiTheme="minorHAnsi" w:hAnsiTheme="minorHAnsi" w:cstheme="minorHAnsi"/>
          <w:sz w:val="21"/>
          <w:szCs w:val="21"/>
          <w:lang w:eastAsia="en-GB"/>
        </w:rPr>
        <w:t>,</w:t>
      </w:r>
      <w:r w:rsidR="00DF7C44">
        <w:rPr>
          <w:rFonts w:asciiTheme="minorHAnsi" w:hAnsiTheme="minorHAnsi" w:cstheme="minorHAnsi"/>
          <w:sz w:val="21"/>
          <w:szCs w:val="21"/>
          <w:lang w:eastAsia="en-GB"/>
        </w:rPr>
        <w:t xml:space="preserve"> </w:t>
      </w:r>
      <w:r w:rsidR="00662DDF" w:rsidRPr="00971CA0">
        <w:rPr>
          <w:rFonts w:asciiTheme="minorHAnsi" w:hAnsiTheme="minorHAnsi" w:cstheme="minorHAnsi"/>
          <w:sz w:val="21"/>
          <w:szCs w:val="21"/>
          <w:lang w:eastAsia="en-GB"/>
        </w:rPr>
        <w:t xml:space="preserve">as well as other enterprise-specific technical requirements. </w:t>
      </w:r>
    </w:p>
    <w:p w14:paraId="7A50F654" w14:textId="2F227328" w:rsidR="00A5341B" w:rsidRDefault="00A5341B" w:rsidP="00DF7C44">
      <w:pPr>
        <w:pStyle w:val="ListParagraph"/>
        <w:numPr>
          <w:ilvl w:val="0"/>
          <w:numId w:val="51"/>
        </w:numPr>
        <w:jc w:val="both"/>
        <w:rPr>
          <w:rFonts w:asciiTheme="minorHAnsi" w:hAnsiTheme="minorHAnsi" w:cstheme="minorHAnsi"/>
          <w:sz w:val="21"/>
          <w:szCs w:val="21"/>
          <w:lang w:eastAsia="en-GB"/>
        </w:rPr>
      </w:pPr>
      <w:r>
        <w:rPr>
          <w:rFonts w:asciiTheme="minorHAnsi" w:hAnsiTheme="minorHAnsi" w:cstheme="minorHAnsi"/>
          <w:sz w:val="21"/>
          <w:szCs w:val="21"/>
          <w:lang w:eastAsia="en-GB"/>
        </w:rPr>
        <w:t>Produce monthly progress, activity</w:t>
      </w:r>
      <w:r w:rsidR="00A067D2">
        <w:rPr>
          <w:rFonts w:asciiTheme="minorHAnsi" w:hAnsiTheme="minorHAnsi" w:cstheme="minorHAnsi"/>
          <w:sz w:val="21"/>
          <w:szCs w:val="21"/>
          <w:lang w:eastAsia="en-GB"/>
        </w:rPr>
        <w:t>,</w:t>
      </w:r>
      <w:r>
        <w:rPr>
          <w:rFonts w:asciiTheme="minorHAnsi" w:hAnsiTheme="minorHAnsi" w:cstheme="minorHAnsi"/>
          <w:sz w:val="21"/>
          <w:szCs w:val="21"/>
          <w:lang w:eastAsia="en-GB"/>
        </w:rPr>
        <w:t xml:space="preserve"> and completion report(s).</w:t>
      </w:r>
      <w:r w:rsidR="00B14F88">
        <w:rPr>
          <w:rFonts w:asciiTheme="minorHAnsi" w:hAnsiTheme="minorHAnsi" w:cstheme="minorHAnsi"/>
          <w:sz w:val="21"/>
          <w:szCs w:val="21"/>
          <w:lang w:eastAsia="en-GB"/>
        </w:rPr>
        <w:t xml:space="preserve">  </w:t>
      </w:r>
      <w:r w:rsidR="0078262D">
        <w:rPr>
          <w:rFonts w:asciiTheme="minorHAnsi" w:hAnsiTheme="minorHAnsi" w:cstheme="minorHAnsi"/>
          <w:sz w:val="21"/>
          <w:szCs w:val="21"/>
          <w:lang w:eastAsia="en-GB"/>
        </w:rPr>
        <w:t xml:space="preserve">Registration sheets and </w:t>
      </w:r>
      <w:r w:rsidR="003720E8">
        <w:rPr>
          <w:rFonts w:asciiTheme="minorHAnsi" w:hAnsiTheme="minorHAnsi" w:cstheme="minorHAnsi"/>
          <w:sz w:val="21"/>
          <w:szCs w:val="21"/>
          <w:lang w:eastAsia="en-GB"/>
        </w:rPr>
        <w:t>participant/</w:t>
      </w:r>
      <w:r w:rsidR="0078262D">
        <w:rPr>
          <w:rFonts w:asciiTheme="minorHAnsi" w:hAnsiTheme="minorHAnsi" w:cstheme="minorHAnsi"/>
          <w:sz w:val="21"/>
          <w:szCs w:val="21"/>
          <w:lang w:eastAsia="en-GB"/>
        </w:rPr>
        <w:t xml:space="preserve">feedback forms will be required </w:t>
      </w:r>
      <w:r w:rsidR="003720E8">
        <w:rPr>
          <w:rFonts w:asciiTheme="minorHAnsi" w:hAnsiTheme="minorHAnsi" w:cstheme="minorHAnsi"/>
          <w:sz w:val="21"/>
          <w:szCs w:val="21"/>
          <w:lang w:eastAsia="en-GB"/>
        </w:rPr>
        <w:t xml:space="preserve">for training/and or coaching activity and group presentations undertaken during the period.  </w:t>
      </w:r>
      <w:r w:rsidR="0078262D">
        <w:rPr>
          <w:rFonts w:asciiTheme="minorHAnsi" w:hAnsiTheme="minorHAnsi" w:cstheme="minorHAnsi"/>
          <w:sz w:val="21"/>
          <w:szCs w:val="21"/>
          <w:lang w:eastAsia="en-GB"/>
        </w:rPr>
        <w:t xml:space="preserve"> </w:t>
      </w:r>
      <w:r w:rsidR="00DB7C9B">
        <w:rPr>
          <w:rFonts w:asciiTheme="minorHAnsi" w:hAnsiTheme="minorHAnsi" w:cstheme="minorHAnsi"/>
          <w:sz w:val="21"/>
          <w:szCs w:val="21"/>
          <w:lang w:eastAsia="en-GB"/>
        </w:rPr>
        <w:t xml:space="preserve">Guidelines for these reports will be </w:t>
      </w:r>
      <w:r w:rsidR="0078262D">
        <w:rPr>
          <w:rFonts w:asciiTheme="minorHAnsi" w:hAnsiTheme="minorHAnsi" w:cstheme="minorHAnsi"/>
          <w:sz w:val="21"/>
          <w:szCs w:val="21"/>
          <w:lang w:eastAsia="en-GB"/>
        </w:rPr>
        <w:t xml:space="preserve">provided at the start of the assignment. </w:t>
      </w:r>
    </w:p>
    <w:p w14:paraId="4A2F558A" w14:textId="1C3E93EE" w:rsidR="0078262D" w:rsidRPr="00971CA0" w:rsidRDefault="0078262D" w:rsidP="00971CA0">
      <w:pPr>
        <w:pStyle w:val="ListParagraph"/>
        <w:jc w:val="both"/>
        <w:rPr>
          <w:rFonts w:asciiTheme="minorHAnsi" w:hAnsiTheme="minorHAnsi" w:cstheme="minorHAnsi"/>
          <w:sz w:val="21"/>
          <w:szCs w:val="21"/>
          <w:lang w:eastAsia="en-GB"/>
        </w:rPr>
      </w:pPr>
    </w:p>
    <w:p w14:paraId="7C851A92" w14:textId="46826A5A" w:rsidR="0078262D" w:rsidRPr="00AE5C46" w:rsidRDefault="002503D3" w:rsidP="00740A0D">
      <w:pPr>
        <w:pStyle w:val="BodyText3"/>
        <w:spacing w:after="0"/>
        <w:jc w:val="both"/>
        <w:rPr>
          <w:rFonts w:asciiTheme="minorHAnsi" w:hAnsiTheme="minorHAnsi" w:cstheme="minorHAnsi"/>
          <w:b/>
          <w:bCs/>
          <w:sz w:val="21"/>
          <w:szCs w:val="21"/>
        </w:rPr>
      </w:pPr>
      <w:r w:rsidRPr="00AE5C46">
        <w:rPr>
          <w:rFonts w:asciiTheme="minorHAnsi" w:hAnsiTheme="minorHAnsi" w:cstheme="minorHAnsi"/>
          <w:b/>
          <w:bCs/>
          <w:sz w:val="21"/>
          <w:szCs w:val="21"/>
        </w:rPr>
        <w:t>The consultancy assumes ten (10) consultan</w:t>
      </w:r>
      <w:r w:rsidR="005A5F57">
        <w:rPr>
          <w:rFonts w:asciiTheme="minorHAnsi" w:hAnsiTheme="minorHAnsi" w:cstheme="minorHAnsi"/>
          <w:b/>
          <w:bCs/>
          <w:sz w:val="21"/>
          <w:szCs w:val="21"/>
        </w:rPr>
        <w:t>ts</w:t>
      </w:r>
      <w:r w:rsidRPr="00AE5C46">
        <w:rPr>
          <w:rFonts w:asciiTheme="minorHAnsi" w:hAnsiTheme="minorHAnsi" w:cstheme="minorHAnsi"/>
          <w:b/>
          <w:bCs/>
          <w:sz w:val="21"/>
          <w:szCs w:val="21"/>
        </w:rPr>
        <w:t xml:space="preserve"> will be engaged and will be assigned four (4) enterprises each.  The assigned enterprises are </w:t>
      </w:r>
      <w:r w:rsidR="003C70B2" w:rsidRPr="00AE5C46">
        <w:rPr>
          <w:rFonts w:asciiTheme="minorHAnsi" w:hAnsiTheme="minorHAnsi" w:cstheme="minorHAnsi"/>
          <w:b/>
          <w:bCs/>
          <w:sz w:val="21"/>
          <w:szCs w:val="21"/>
        </w:rPr>
        <w:t xml:space="preserve">located </w:t>
      </w:r>
      <w:r w:rsidRPr="00AE5C46">
        <w:rPr>
          <w:rFonts w:asciiTheme="minorHAnsi" w:hAnsiTheme="minorHAnsi" w:cstheme="minorHAnsi"/>
          <w:b/>
          <w:bCs/>
          <w:sz w:val="21"/>
          <w:szCs w:val="21"/>
        </w:rPr>
        <w:t xml:space="preserve">across rural Jamaica </w:t>
      </w:r>
      <w:r w:rsidR="003C70B2" w:rsidRPr="00AE5C46">
        <w:rPr>
          <w:rFonts w:asciiTheme="minorHAnsi" w:hAnsiTheme="minorHAnsi" w:cstheme="minorHAnsi"/>
          <w:b/>
          <w:bCs/>
          <w:sz w:val="21"/>
          <w:szCs w:val="21"/>
        </w:rPr>
        <w:t xml:space="preserve">and travel </w:t>
      </w:r>
      <w:r w:rsidRPr="00AE5C46">
        <w:rPr>
          <w:rFonts w:asciiTheme="minorHAnsi" w:hAnsiTheme="minorHAnsi" w:cstheme="minorHAnsi"/>
          <w:b/>
          <w:bCs/>
          <w:sz w:val="21"/>
          <w:szCs w:val="21"/>
        </w:rPr>
        <w:t>will be required</w:t>
      </w:r>
      <w:r w:rsidR="003C70B2" w:rsidRPr="00AE5C46">
        <w:rPr>
          <w:rFonts w:asciiTheme="minorHAnsi" w:hAnsiTheme="minorHAnsi" w:cstheme="minorHAnsi"/>
          <w:b/>
          <w:bCs/>
          <w:sz w:val="21"/>
          <w:szCs w:val="21"/>
        </w:rPr>
        <w:t>.</w:t>
      </w:r>
    </w:p>
    <w:p w14:paraId="555FE865" w14:textId="77777777" w:rsidR="002503D3" w:rsidRDefault="002503D3" w:rsidP="00740A0D">
      <w:pPr>
        <w:pStyle w:val="BodyText3"/>
        <w:spacing w:after="0"/>
        <w:jc w:val="both"/>
        <w:rPr>
          <w:rFonts w:asciiTheme="minorHAnsi" w:hAnsiTheme="minorHAnsi" w:cstheme="minorHAnsi"/>
          <w:sz w:val="21"/>
          <w:szCs w:val="21"/>
        </w:rPr>
      </w:pPr>
    </w:p>
    <w:p w14:paraId="15D68725" w14:textId="7E934ABC" w:rsidR="002467F1" w:rsidRPr="00740A0D" w:rsidRDefault="001608E2" w:rsidP="00740A0D">
      <w:pPr>
        <w:pStyle w:val="BodyText3"/>
        <w:spacing w:after="0"/>
        <w:jc w:val="both"/>
        <w:rPr>
          <w:rFonts w:asciiTheme="minorHAnsi" w:hAnsiTheme="minorHAnsi" w:cstheme="minorHAnsi"/>
          <w:sz w:val="21"/>
          <w:szCs w:val="21"/>
        </w:rPr>
      </w:pPr>
      <w:r w:rsidRPr="00740A0D">
        <w:rPr>
          <w:rFonts w:asciiTheme="minorHAnsi" w:hAnsiTheme="minorHAnsi" w:cstheme="minorHAnsi"/>
          <w:sz w:val="21"/>
          <w:szCs w:val="21"/>
        </w:rPr>
        <w:t>S</w:t>
      </w:r>
      <w:r w:rsidR="00942429" w:rsidRPr="00740A0D">
        <w:rPr>
          <w:rFonts w:asciiTheme="minorHAnsi" w:hAnsiTheme="minorHAnsi" w:cstheme="minorHAnsi"/>
          <w:sz w:val="21"/>
          <w:szCs w:val="21"/>
        </w:rPr>
        <w:t xml:space="preserve">elected </w:t>
      </w:r>
      <w:r w:rsidR="00834A69">
        <w:rPr>
          <w:rFonts w:asciiTheme="minorHAnsi" w:hAnsiTheme="minorHAnsi" w:cstheme="minorHAnsi"/>
          <w:sz w:val="21"/>
          <w:szCs w:val="21"/>
        </w:rPr>
        <w:t>BDFs</w:t>
      </w:r>
      <w:r w:rsidR="00942429" w:rsidRPr="00740A0D">
        <w:rPr>
          <w:rFonts w:asciiTheme="minorHAnsi" w:hAnsiTheme="minorHAnsi" w:cstheme="minorHAnsi"/>
          <w:sz w:val="21"/>
          <w:szCs w:val="21"/>
        </w:rPr>
        <w:t xml:space="preserve"> will be required to participate</w:t>
      </w:r>
      <w:r w:rsidR="0092697C" w:rsidRPr="00740A0D">
        <w:rPr>
          <w:rFonts w:asciiTheme="minorHAnsi" w:hAnsiTheme="minorHAnsi" w:cstheme="minorHAnsi"/>
          <w:sz w:val="21"/>
          <w:szCs w:val="21"/>
        </w:rPr>
        <w:t xml:space="preserve"> in short training</w:t>
      </w:r>
      <w:r w:rsidR="002467F1" w:rsidRPr="00740A0D">
        <w:rPr>
          <w:rFonts w:asciiTheme="minorHAnsi" w:hAnsiTheme="minorHAnsi" w:cstheme="minorHAnsi"/>
          <w:sz w:val="21"/>
          <w:szCs w:val="21"/>
        </w:rPr>
        <w:t xml:space="preserve"> and/or sensitization</w:t>
      </w:r>
      <w:r w:rsidR="0092697C" w:rsidRPr="00740A0D">
        <w:rPr>
          <w:rFonts w:asciiTheme="minorHAnsi" w:hAnsiTheme="minorHAnsi" w:cstheme="minorHAnsi"/>
          <w:sz w:val="21"/>
          <w:szCs w:val="21"/>
        </w:rPr>
        <w:t xml:space="preserve"> </w:t>
      </w:r>
      <w:r w:rsidR="002467F1" w:rsidRPr="00740A0D">
        <w:rPr>
          <w:rFonts w:asciiTheme="minorHAnsi" w:hAnsiTheme="minorHAnsi" w:cstheme="minorHAnsi"/>
          <w:sz w:val="21"/>
          <w:szCs w:val="21"/>
        </w:rPr>
        <w:t>sessions throughout the assignment - including</w:t>
      </w:r>
      <w:r w:rsidR="00942429" w:rsidRPr="00740A0D">
        <w:rPr>
          <w:rFonts w:asciiTheme="minorHAnsi" w:hAnsiTheme="minorHAnsi" w:cstheme="minorHAnsi"/>
          <w:sz w:val="21"/>
          <w:szCs w:val="21"/>
        </w:rPr>
        <w:t xml:space="preserve"> a five (5) day training </w:t>
      </w:r>
      <w:r w:rsidR="0092697C" w:rsidRPr="00740A0D">
        <w:rPr>
          <w:rFonts w:asciiTheme="minorHAnsi" w:hAnsiTheme="minorHAnsi" w:cstheme="minorHAnsi"/>
          <w:sz w:val="21"/>
          <w:szCs w:val="21"/>
        </w:rPr>
        <w:t>programme on</w:t>
      </w:r>
      <w:r w:rsidR="00942429" w:rsidRPr="00740A0D">
        <w:rPr>
          <w:rFonts w:asciiTheme="minorHAnsi" w:hAnsiTheme="minorHAnsi" w:cstheme="minorHAnsi"/>
          <w:sz w:val="21"/>
          <w:szCs w:val="21"/>
        </w:rPr>
        <w:t xml:space="preserve"> FAO</w:t>
      </w:r>
      <w:r w:rsidR="0092697C" w:rsidRPr="00740A0D">
        <w:rPr>
          <w:rFonts w:asciiTheme="minorHAnsi" w:hAnsiTheme="minorHAnsi" w:cstheme="minorHAnsi"/>
          <w:sz w:val="21"/>
          <w:szCs w:val="21"/>
        </w:rPr>
        <w:t xml:space="preserve">’s </w:t>
      </w:r>
      <w:proofErr w:type="spellStart"/>
      <w:r w:rsidR="00942429" w:rsidRPr="00740A0D">
        <w:rPr>
          <w:rFonts w:asciiTheme="minorHAnsi" w:hAnsiTheme="minorHAnsi" w:cstheme="minorHAnsi"/>
          <w:sz w:val="21"/>
          <w:szCs w:val="21"/>
        </w:rPr>
        <w:t>RuralInvest</w:t>
      </w:r>
      <w:proofErr w:type="spellEnd"/>
      <w:r w:rsidR="00942429" w:rsidRPr="00740A0D">
        <w:rPr>
          <w:rFonts w:asciiTheme="minorHAnsi" w:hAnsiTheme="minorHAnsi" w:cstheme="minorHAnsi"/>
          <w:sz w:val="21"/>
          <w:szCs w:val="21"/>
        </w:rPr>
        <w:t xml:space="preserve"> methodology and software</w:t>
      </w:r>
      <w:r w:rsidR="0092697C" w:rsidRPr="00740A0D">
        <w:rPr>
          <w:rFonts w:asciiTheme="minorHAnsi" w:hAnsiTheme="minorHAnsi" w:cstheme="minorHAnsi"/>
          <w:sz w:val="21"/>
          <w:szCs w:val="21"/>
        </w:rPr>
        <w:t xml:space="preserve"> </w:t>
      </w:r>
      <w:r w:rsidR="00817F5F">
        <w:rPr>
          <w:rFonts w:asciiTheme="minorHAnsi" w:hAnsiTheme="minorHAnsi" w:cstheme="minorHAnsi"/>
          <w:sz w:val="21"/>
          <w:szCs w:val="21"/>
        </w:rPr>
        <w:t>that will be used and required for the preparation and presentation of Business Plans.</w:t>
      </w:r>
    </w:p>
    <w:p w14:paraId="670B4370" w14:textId="3627006C" w:rsidR="002467F1" w:rsidRPr="00740A0D" w:rsidRDefault="002467F1" w:rsidP="00943B80">
      <w:pPr>
        <w:pStyle w:val="BodyText3"/>
        <w:spacing w:after="0"/>
        <w:ind w:left="900"/>
        <w:jc w:val="both"/>
        <w:rPr>
          <w:rFonts w:asciiTheme="minorHAnsi" w:hAnsiTheme="minorHAnsi" w:cstheme="minorHAnsi"/>
          <w:sz w:val="21"/>
          <w:szCs w:val="21"/>
        </w:rPr>
      </w:pPr>
    </w:p>
    <w:p w14:paraId="54C78059" w14:textId="4992F9E7" w:rsidR="00EA77FF" w:rsidRPr="002F1AE2" w:rsidRDefault="00A067D2" w:rsidP="00440024">
      <w:pPr>
        <w:pStyle w:val="paragraph"/>
        <w:spacing w:before="0" w:beforeAutospacing="0" w:after="0" w:afterAutospacing="0"/>
        <w:jc w:val="both"/>
        <w:textAlignment w:val="baseline"/>
        <w:rPr>
          <w:rFonts w:asciiTheme="minorHAnsi" w:hAnsiTheme="minorHAnsi" w:cstheme="minorHAnsi"/>
          <w:sz w:val="21"/>
          <w:szCs w:val="21"/>
        </w:rPr>
      </w:pPr>
      <w:r>
        <w:rPr>
          <w:rFonts w:asciiTheme="minorHAnsi" w:hAnsiTheme="minorHAnsi" w:cstheme="minorHAnsi"/>
          <w:sz w:val="21"/>
          <w:szCs w:val="21"/>
          <w:shd w:val="clear" w:color="auto" w:fill="FFFFFF"/>
          <w:lang w:val="en-GB"/>
        </w:rPr>
        <w:t xml:space="preserve">While undertaking the assignment the Consultant must ensure there are not conflicts of interest, give full disclosure of any issues, maintain fairness, ensure confidentiality while upholding all accepted professional protocols and practices. </w:t>
      </w:r>
      <w:r w:rsidR="002F1AE2" w:rsidRPr="002F1AE2">
        <w:rPr>
          <w:rFonts w:asciiTheme="minorHAnsi" w:hAnsiTheme="minorHAnsi" w:cstheme="minorHAnsi"/>
          <w:sz w:val="21"/>
          <w:szCs w:val="21"/>
        </w:rPr>
        <w:t xml:space="preserve">The </w:t>
      </w:r>
      <w:r w:rsidR="002F1AE2">
        <w:rPr>
          <w:rFonts w:asciiTheme="minorHAnsi" w:hAnsiTheme="minorHAnsi" w:cstheme="minorHAnsi"/>
          <w:sz w:val="21"/>
          <w:szCs w:val="21"/>
        </w:rPr>
        <w:t>Consultant</w:t>
      </w:r>
      <w:r w:rsidR="002F1AE2" w:rsidRPr="002F1AE2">
        <w:rPr>
          <w:rFonts w:asciiTheme="minorHAnsi" w:hAnsiTheme="minorHAnsi" w:cstheme="minorHAnsi"/>
          <w:sz w:val="21"/>
          <w:szCs w:val="21"/>
        </w:rPr>
        <w:t xml:space="preserve"> should be able to work with persons no matter what culture, gender, religion, race, nationality</w:t>
      </w:r>
      <w:r w:rsidR="003E5A69">
        <w:rPr>
          <w:rFonts w:asciiTheme="minorHAnsi" w:hAnsiTheme="minorHAnsi" w:cstheme="minorHAnsi"/>
          <w:sz w:val="21"/>
          <w:szCs w:val="21"/>
        </w:rPr>
        <w:t>, ability</w:t>
      </w:r>
      <w:r w:rsidR="002F1AE2" w:rsidRPr="002F1AE2">
        <w:rPr>
          <w:rFonts w:asciiTheme="minorHAnsi" w:hAnsiTheme="minorHAnsi" w:cstheme="minorHAnsi"/>
          <w:sz w:val="21"/>
          <w:szCs w:val="21"/>
        </w:rPr>
        <w:t xml:space="preserve"> and age and have sensitivity and adaptability, treating all people </w:t>
      </w:r>
      <w:r w:rsidR="003E5A69">
        <w:rPr>
          <w:rFonts w:asciiTheme="minorHAnsi" w:hAnsiTheme="minorHAnsi" w:cstheme="minorHAnsi"/>
          <w:sz w:val="21"/>
          <w:szCs w:val="21"/>
        </w:rPr>
        <w:t xml:space="preserve">with respect and </w:t>
      </w:r>
      <w:r w:rsidR="002F1AE2" w:rsidRPr="002F1AE2">
        <w:rPr>
          <w:rFonts w:asciiTheme="minorHAnsi" w:hAnsiTheme="minorHAnsi" w:cstheme="minorHAnsi"/>
          <w:sz w:val="21"/>
          <w:szCs w:val="21"/>
        </w:rPr>
        <w:t>without favouritism</w:t>
      </w:r>
      <w:r w:rsidR="002F1AE2">
        <w:rPr>
          <w:rFonts w:asciiTheme="minorHAnsi" w:hAnsiTheme="minorHAnsi" w:cstheme="minorHAnsi"/>
          <w:sz w:val="21"/>
          <w:szCs w:val="21"/>
        </w:rPr>
        <w:t>.</w:t>
      </w:r>
    </w:p>
    <w:p w14:paraId="25CB2F24" w14:textId="77777777" w:rsidR="00EA77FF" w:rsidRPr="00740A0D" w:rsidRDefault="00EA77FF">
      <w:pPr>
        <w:pStyle w:val="BodyText3"/>
        <w:spacing w:after="0"/>
        <w:ind w:left="900"/>
        <w:jc w:val="both"/>
        <w:rPr>
          <w:rFonts w:asciiTheme="minorHAnsi" w:hAnsiTheme="minorHAnsi" w:cstheme="minorHAnsi"/>
          <w:sz w:val="21"/>
          <w:szCs w:val="21"/>
        </w:rPr>
      </w:pPr>
    </w:p>
    <w:p w14:paraId="33B0AAE1" w14:textId="111B9207" w:rsidR="005A2BDB" w:rsidRPr="00740A0D" w:rsidRDefault="00B31BC1" w:rsidP="00740A0D">
      <w:pPr>
        <w:pStyle w:val="Heading1"/>
        <w:numPr>
          <w:ilvl w:val="0"/>
          <w:numId w:val="1"/>
        </w:numPr>
        <w:jc w:val="both"/>
        <w:rPr>
          <w:rFonts w:asciiTheme="minorHAnsi" w:hAnsiTheme="minorHAnsi" w:cstheme="minorHAnsi"/>
          <w:sz w:val="21"/>
          <w:szCs w:val="21"/>
        </w:rPr>
      </w:pPr>
      <w:r w:rsidRPr="00740A0D">
        <w:rPr>
          <w:rFonts w:asciiTheme="minorHAnsi" w:hAnsiTheme="minorHAnsi" w:cstheme="minorHAnsi"/>
          <w:sz w:val="21"/>
          <w:szCs w:val="21"/>
        </w:rPr>
        <w:t xml:space="preserve">Requirements and Experience of the </w:t>
      </w:r>
      <w:r w:rsidR="005A5F57">
        <w:rPr>
          <w:rFonts w:asciiTheme="minorHAnsi" w:hAnsiTheme="minorHAnsi" w:cstheme="minorHAnsi"/>
          <w:sz w:val="21"/>
          <w:szCs w:val="21"/>
        </w:rPr>
        <w:t>Consultant</w:t>
      </w:r>
      <w:r w:rsidR="00D60092">
        <w:rPr>
          <w:rFonts w:asciiTheme="minorHAnsi" w:hAnsiTheme="minorHAnsi" w:cstheme="minorHAnsi"/>
          <w:sz w:val="21"/>
          <w:szCs w:val="21"/>
        </w:rPr>
        <w:t>s</w:t>
      </w:r>
      <w:r w:rsidR="005A2BDB" w:rsidRPr="00740A0D">
        <w:rPr>
          <w:rFonts w:asciiTheme="minorHAnsi" w:hAnsiTheme="minorHAnsi" w:cstheme="minorHAnsi"/>
          <w:sz w:val="21"/>
          <w:szCs w:val="21"/>
        </w:rPr>
        <w:t xml:space="preserve"> </w:t>
      </w:r>
    </w:p>
    <w:p w14:paraId="149DC46E" w14:textId="3370DD2B" w:rsidR="00040904" w:rsidRPr="00740A0D" w:rsidRDefault="00040904">
      <w:pPr>
        <w:rPr>
          <w:rFonts w:asciiTheme="minorHAnsi" w:hAnsiTheme="minorHAnsi" w:cstheme="minorHAnsi"/>
        </w:rPr>
      </w:pPr>
    </w:p>
    <w:p w14:paraId="36D34770" w14:textId="5BD20F77" w:rsidR="00FA019D" w:rsidRPr="00740A0D" w:rsidRDefault="00040904" w:rsidP="00740A0D">
      <w:pPr>
        <w:jc w:val="both"/>
        <w:rPr>
          <w:rFonts w:asciiTheme="minorHAnsi" w:hAnsiTheme="minorHAnsi" w:cstheme="minorHAnsi"/>
          <w:bCs/>
        </w:rPr>
      </w:pPr>
      <w:r w:rsidRPr="00740A0D">
        <w:rPr>
          <w:rFonts w:asciiTheme="minorHAnsi" w:hAnsiTheme="minorHAnsi" w:cstheme="minorHAnsi"/>
          <w:bCs/>
          <w:sz w:val="21"/>
          <w:szCs w:val="21"/>
        </w:rPr>
        <w:t xml:space="preserve">The </w:t>
      </w:r>
      <w:r w:rsidR="00084C01">
        <w:rPr>
          <w:rFonts w:asciiTheme="minorHAnsi" w:hAnsiTheme="minorHAnsi" w:cstheme="minorHAnsi"/>
          <w:bCs/>
          <w:sz w:val="21"/>
          <w:szCs w:val="21"/>
        </w:rPr>
        <w:t>Consultants</w:t>
      </w:r>
      <w:r w:rsidR="00AC2C87">
        <w:rPr>
          <w:rFonts w:asciiTheme="minorHAnsi" w:hAnsiTheme="minorHAnsi" w:cstheme="minorHAnsi"/>
          <w:bCs/>
          <w:sz w:val="21"/>
          <w:szCs w:val="21"/>
        </w:rPr>
        <w:t xml:space="preserve"> are</w:t>
      </w:r>
      <w:r w:rsidR="008A0EFA" w:rsidRPr="00740A0D">
        <w:rPr>
          <w:rFonts w:asciiTheme="minorHAnsi" w:hAnsiTheme="minorHAnsi" w:cstheme="minorHAnsi"/>
          <w:bCs/>
          <w:sz w:val="21"/>
          <w:szCs w:val="21"/>
        </w:rPr>
        <w:t xml:space="preserve"> expected to have a strong track record </w:t>
      </w:r>
      <w:r w:rsidR="00FE0950">
        <w:rPr>
          <w:rFonts w:asciiTheme="minorHAnsi" w:hAnsiTheme="minorHAnsi" w:cstheme="minorHAnsi"/>
          <w:bCs/>
          <w:sz w:val="21"/>
          <w:szCs w:val="21"/>
        </w:rPr>
        <w:t xml:space="preserve">of at least five (5) years </w:t>
      </w:r>
      <w:r w:rsidR="008A0EFA" w:rsidRPr="00740A0D">
        <w:rPr>
          <w:rFonts w:asciiTheme="minorHAnsi" w:hAnsiTheme="minorHAnsi" w:cstheme="minorHAnsi"/>
          <w:bCs/>
          <w:sz w:val="21"/>
          <w:szCs w:val="21"/>
        </w:rPr>
        <w:t xml:space="preserve">in providing business development, marketing and project management services for </w:t>
      </w:r>
      <w:r w:rsidR="00ED2040" w:rsidRPr="00740A0D">
        <w:rPr>
          <w:rFonts w:asciiTheme="minorHAnsi" w:hAnsiTheme="minorHAnsi" w:cstheme="minorHAnsi"/>
          <w:bCs/>
          <w:sz w:val="21"/>
          <w:szCs w:val="21"/>
        </w:rPr>
        <w:t>small and medium sized</w:t>
      </w:r>
      <w:r w:rsidR="008A0EFA" w:rsidRPr="00740A0D">
        <w:rPr>
          <w:rFonts w:asciiTheme="minorHAnsi" w:hAnsiTheme="minorHAnsi" w:cstheme="minorHAnsi"/>
          <w:bCs/>
          <w:sz w:val="21"/>
          <w:szCs w:val="21"/>
        </w:rPr>
        <w:t xml:space="preserve"> </w:t>
      </w:r>
      <w:r w:rsidR="00ED2040" w:rsidRPr="00740A0D">
        <w:rPr>
          <w:rFonts w:asciiTheme="minorHAnsi" w:hAnsiTheme="minorHAnsi" w:cstheme="minorHAnsi"/>
          <w:bCs/>
          <w:sz w:val="21"/>
          <w:szCs w:val="21"/>
        </w:rPr>
        <w:t xml:space="preserve">rural </w:t>
      </w:r>
      <w:r w:rsidR="008A0EFA" w:rsidRPr="00740A0D">
        <w:rPr>
          <w:rFonts w:asciiTheme="minorHAnsi" w:hAnsiTheme="minorHAnsi" w:cstheme="minorHAnsi"/>
          <w:bCs/>
          <w:sz w:val="21"/>
          <w:szCs w:val="21"/>
        </w:rPr>
        <w:t xml:space="preserve">enterprises in the agricultural and/or tourism sectors.   </w:t>
      </w:r>
      <w:r w:rsidR="00FA019D" w:rsidRPr="00740A0D">
        <w:rPr>
          <w:rFonts w:asciiTheme="minorHAnsi" w:hAnsiTheme="minorHAnsi" w:cstheme="minorHAnsi"/>
          <w:sz w:val="21"/>
          <w:szCs w:val="21"/>
        </w:rPr>
        <w:t xml:space="preserve">The </w:t>
      </w:r>
      <w:r w:rsidR="00084C01">
        <w:rPr>
          <w:rFonts w:asciiTheme="minorHAnsi" w:hAnsiTheme="minorHAnsi" w:cstheme="minorHAnsi"/>
          <w:sz w:val="21"/>
          <w:szCs w:val="21"/>
        </w:rPr>
        <w:t>Consultant</w:t>
      </w:r>
      <w:r w:rsidR="00084C01" w:rsidRPr="00740A0D">
        <w:rPr>
          <w:rFonts w:asciiTheme="minorHAnsi" w:hAnsiTheme="minorHAnsi" w:cstheme="minorHAnsi"/>
          <w:sz w:val="21"/>
          <w:szCs w:val="21"/>
        </w:rPr>
        <w:t xml:space="preserve"> </w:t>
      </w:r>
      <w:r w:rsidR="00FA019D" w:rsidRPr="00740A0D">
        <w:rPr>
          <w:rFonts w:asciiTheme="minorHAnsi" w:hAnsiTheme="minorHAnsi" w:cstheme="minorHAnsi"/>
          <w:sz w:val="21"/>
          <w:szCs w:val="21"/>
        </w:rPr>
        <w:t>should comprise a core team of at least three individuals</w:t>
      </w:r>
      <w:r w:rsidR="003D6009" w:rsidRPr="00740A0D">
        <w:rPr>
          <w:rFonts w:asciiTheme="minorHAnsi" w:hAnsiTheme="minorHAnsi" w:cstheme="minorHAnsi"/>
          <w:sz w:val="21"/>
          <w:szCs w:val="21"/>
        </w:rPr>
        <w:t>,</w:t>
      </w:r>
      <w:r w:rsidR="00FA019D" w:rsidRPr="00740A0D">
        <w:rPr>
          <w:rFonts w:asciiTheme="minorHAnsi" w:hAnsiTheme="minorHAnsi" w:cstheme="minorHAnsi"/>
          <w:sz w:val="21"/>
          <w:szCs w:val="21"/>
        </w:rPr>
        <w:t xml:space="preserve"> including a designated Team Leader </w:t>
      </w:r>
      <w:r w:rsidR="003D6009" w:rsidRPr="00740A0D">
        <w:rPr>
          <w:rFonts w:asciiTheme="minorHAnsi" w:hAnsiTheme="minorHAnsi" w:cstheme="minorHAnsi"/>
          <w:sz w:val="21"/>
          <w:szCs w:val="21"/>
        </w:rPr>
        <w:t>and other key staff members, as outlined below.</w:t>
      </w:r>
      <w:r w:rsidR="00FA019D" w:rsidRPr="00740A0D">
        <w:rPr>
          <w:rFonts w:asciiTheme="minorHAnsi" w:hAnsiTheme="minorHAnsi" w:cstheme="minorHAnsi"/>
          <w:sz w:val="21"/>
          <w:szCs w:val="21"/>
        </w:rPr>
        <w:t xml:space="preserve"> </w:t>
      </w:r>
      <w:r w:rsidR="003E5A69" w:rsidRPr="003E5A69">
        <w:rPr>
          <w:rFonts w:asciiTheme="minorHAnsi" w:hAnsiTheme="minorHAnsi" w:cstheme="minorHAnsi"/>
          <w:sz w:val="21"/>
          <w:szCs w:val="21"/>
        </w:rPr>
        <w:t>Women BDS providers are particularly encouraged.</w:t>
      </w:r>
    </w:p>
    <w:p w14:paraId="654D9989" w14:textId="77777777" w:rsidR="00ED2040" w:rsidRPr="00740A0D" w:rsidRDefault="00ED2040" w:rsidP="008A0EFA">
      <w:pPr>
        <w:jc w:val="both"/>
        <w:rPr>
          <w:rFonts w:asciiTheme="minorHAnsi" w:hAnsiTheme="minorHAnsi" w:cstheme="minorHAnsi"/>
          <w:bCs/>
          <w:sz w:val="21"/>
          <w:szCs w:val="21"/>
        </w:rPr>
      </w:pPr>
    </w:p>
    <w:p w14:paraId="218847AD" w14:textId="6309712D" w:rsidR="008A0EFA" w:rsidRPr="001F26F4" w:rsidRDefault="008A0EFA" w:rsidP="00740A0D">
      <w:pPr>
        <w:jc w:val="both"/>
        <w:rPr>
          <w:rFonts w:asciiTheme="minorHAnsi" w:hAnsiTheme="minorHAnsi" w:cstheme="minorHAnsi"/>
          <w:color w:val="000000" w:themeColor="text1"/>
        </w:rPr>
      </w:pPr>
      <w:r w:rsidRPr="001F26F4">
        <w:rPr>
          <w:rFonts w:asciiTheme="minorHAnsi" w:hAnsiTheme="minorHAnsi" w:cstheme="minorHAnsi"/>
          <w:bCs/>
          <w:color w:val="000000" w:themeColor="text1"/>
          <w:sz w:val="21"/>
          <w:szCs w:val="21"/>
        </w:rPr>
        <w:t xml:space="preserve">Overall, </w:t>
      </w:r>
      <w:r w:rsidR="00352741">
        <w:rPr>
          <w:rFonts w:asciiTheme="minorHAnsi" w:hAnsiTheme="minorHAnsi" w:cstheme="minorHAnsi"/>
          <w:bCs/>
          <w:color w:val="000000" w:themeColor="text1"/>
          <w:sz w:val="21"/>
          <w:szCs w:val="21"/>
        </w:rPr>
        <w:t>team members should possess the</w:t>
      </w:r>
      <w:r w:rsidR="00FA019D" w:rsidRPr="001F26F4">
        <w:rPr>
          <w:rFonts w:asciiTheme="minorHAnsi" w:hAnsiTheme="minorHAnsi" w:cstheme="minorHAnsi"/>
          <w:bCs/>
          <w:color w:val="000000" w:themeColor="text1"/>
          <w:sz w:val="21"/>
          <w:szCs w:val="21"/>
        </w:rPr>
        <w:t xml:space="preserve"> following qualifications </w:t>
      </w:r>
      <w:r w:rsidR="00ED2040" w:rsidRPr="001F26F4">
        <w:rPr>
          <w:rFonts w:asciiTheme="minorHAnsi" w:hAnsiTheme="minorHAnsi" w:cstheme="minorHAnsi"/>
          <w:bCs/>
          <w:color w:val="000000" w:themeColor="text1"/>
          <w:sz w:val="21"/>
          <w:szCs w:val="21"/>
        </w:rPr>
        <w:t>and experience</w:t>
      </w:r>
      <w:r w:rsidR="00FA019D" w:rsidRPr="001F26F4">
        <w:rPr>
          <w:rFonts w:asciiTheme="minorHAnsi" w:hAnsiTheme="minorHAnsi" w:cstheme="minorHAnsi"/>
          <w:bCs/>
          <w:color w:val="000000" w:themeColor="text1"/>
          <w:sz w:val="21"/>
          <w:szCs w:val="21"/>
        </w:rPr>
        <w:t>:</w:t>
      </w:r>
      <w:r w:rsidRPr="001F26F4">
        <w:rPr>
          <w:rFonts w:asciiTheme="minorHAnsi" w:hAnsiTheme="minorHAnsi" w:cstheme="minorHAnsi"/>
          <w:bCs/>
          <w:color w:val="000000" w:themeColor="text1"/>
          <w:sz w:val="21"/>
          <w:szCs w:val="21"/>
        </w:rPr>
        <w:t xml:space="preserve"> </w:t>
      </w:r>
    </w:p>
    <w:p w14:paraId="1FDE6336" w14:textId="77777777" w:rsidR="008A0EFA" w:rsidRPr="00740A0D" w:rsidRDefault="008A0EFA" w:rsidP="00740A0D">
      <w:pPr>
        <w:rPr>
          <w:rFonts w:asciiTheme="minorHAnsi" w:hAnsiTheme="minorHAnsi" w:cstheme="minorHAnsi"/>
        </w:rPr>
      </w:pPr>
    </w:p>
    <w:p w14:paraId="3B94DFEA" w14:textId="7F7BF00C" w:rsidR="00FB7B00" w:rsidRPr="00740A0D" w:rsidRDefault="00291C36" w:rsidP="00FA019D">
      <w:pPr>
        <w:pStyle w:val="Heading2"/>
        <w:numPr>
          <w:ilvl w:val="0"/>
          <w:numId w:val="48"/>
        </w:numPr>
        <w:jc w:val="both"/>
        <w:rPr>
          <w:rFonts w:asciiTheme="minorHAnsi" w:hAnsiTheme="minorHAnsi" w:cstheme="minorHAnsi"/>
          <w:bCs/>
          <w:color w:val="auto"/>
          <w:sz w:val="21"/>
          <w:szCs w:val="21"/>
        </w:rPr>
      </w:pPr>
      <w:r>
        <w:rPr>
          <w:rFonts w:asciiTheme="minorHAnsi" w:hAnsiTheme="minorHAnsi" w:cstheme="minorHAnsi"/>
          <w:bCs/>
          <w:color w:val="auto"/>
          <w:sz w:val="21"/>
          <w:szCs w:val="21"/>
        </w:rPr>
        <w:lastRenderedPageBreak/>
        <w:t>Give evidence of a</w:t>
      </w:r>
      <w:r w:rsidR="004D0467">
        <w:rPr>
          <w:rFonts w:asciiTheme="minorHAnsi" w:hAnsiTheme="minorHAnsi" w:cstheme="minorHAnsi"/>
          <w:bCs/>
          <w:color w:val="auto"/>
          <w:sz w:val="21"/>
          <w:szCs w:val="21"/>
        </w:rPr>
        <w:t xml:space="preserve">t least five (5) years </w:t>
      </w:r>
      <w:r w:rsidR="008A0EFA" w:rsidRPr="00740A0D">
        <w:rPr>
          <w:rFonts w:asciiTheme="minorHAnsi" w:hAnsiTheme="minorHAnsi" w:cstheme="minorHAnsi"/>
          <w:bCs/>
          <w:color w:val="auto"/>
          <w:sz w:val="21"/>
          <w:szCs w:val="21"/>
        </w:rPr>
        <w:t>in providing business development/advisory services</w:t>
      </w:r>
      <w:r>
        <w:rPr>
          <w:rFonts w:asciiTheme="minorHAnsi" w:hAnsiTheme="minorHAnsi" w:cstheme="minorHAnsi"/>
          <w:bCs/>
          <w:color w:val="auto"/>
          <w:sz w:val="21"/>
          <w:szCs w:val="21"/>
        </w:rPr>
        <w:t xml:space="preserve"> </w:t>
      </w:r>
      <w:r w:rsidRPr="00740A0D">
        <w:rPr>
          <w:rFonts w:asciiTheme="minorHAnsi" w:hAnsiTheme="minorHAnsi" w:cstheme="minorHAnsi"/>
          <w:bCs/>
          <w:color w:val="auto"/>
          <w:sz w:val="21"/>
          <w:szCs w:val="21"/>
        </w:rPr>
        <w:t>and technical expertise</w:t>
      </w:r>
      <w:r w:rsidR="008A0EFA" w:rsidRPr="00740A0D">
        <w:rPr>
          <w:rFonts w:asciiTheme="minorHAnsi" w:hAnsiTheme="minorHAnsi" w:cstheme="minorHAnsi"/>
          <w:bCs/>
          <w:color w:val="auto"/>
          <w:sz w:val="21"/>
          <w:szCs w:val="21"/>
        </w:rPr>
        <w:t>, including the preparation and implementation of business plans.</w:t>
      </w:r>
    </w:p>
    <w:p w14:paraId="77FB0172" w14:textId="587F9ABF" w:rsidR="002A4808" w:rsidRPr="00740A0D" w:rsidRDefault="002A4808" w:rsidP="00740A0D">
      <w:pPr>
        <w:pStyle w:val="Header"/>
        <w:numPr>
          <w:ilvl w:val="0"/>
          <w:numId w:val="48"/>
        </w:numPr>
        <w:rPr>
          <w:rFonts w:asciiTheme="minorHAnsi" w:hAnsiTheme="minorHAnsi" w:cstheme="minorHAnsi"/>
          <w:sz w:val="21"/>
          <w:szCs w:val="21"/>
        </w:rPr>
      </w:pPr>
      <w:r w:rsidRPr="00740A0D">
        <w:rPr>
          <w:rFonts w:asciiTheme="minorHAnsi" w:hAnsiTheme="minorHAnsi" w:cstheme="minorHAnsi"/>
          <w:sz w:val="21"/>
          <w:szCs w:val="21"/>
        </w:rPr>
        <w:t>At least two (2) years</w:t>
      </w:r>
      <w:r w:rsidR="0019793B" w:rsidRPr="00740A0D">
        <w:rPr>
          <w:rFonts w:asciiTheme="minorHAnsi" w:hAnsiTheme="minorHAnsi" w:cstheme="minorHAnsi"/>
          <w:sz w:val="21"/>
          <w:szCs w:val="21"/>
        </w:rPr>
        <w:t>’</w:t>
      </w:r>
      <w:r w:rsidRPr="00740A0D">
        <w:rPr>
          <w:rFonts w:asciiTheme="minorHAnsi" w:hAnsiTheme="minorHAnsi" w:cstheme="minorHAnsi"/>
          <w:sz w:val="21"/>
          <w:szCs w:val="21"/>
        </w:rPr>
        <w:t xml:space="preserve"> experience establishing network linkages for micro and small business enterprises</w:t>
      </w:r>
      <w:r w:rsidR="00352741" w:rsidRPr="00352741">
        <w:rPr>
          <w:rFonts w:asciiTheme="minorHAnsi" w:hAnsiTheme="minorHAnsi" w:cstheme="minorHAnsi"/>
          <w:sz w:val="21"/>
          <w:szCs w:val="21"/>
        </w:rPr>
        <w:t xml:space="preserve"> </w:t>
      </w:r>
      <w:r w:rsidR="00352741">
        <w:rPr>
          <w:rFonts w:asciiTheme="minorHAnsi" w:hAnsiTheme="minorHAnsi" w:cstheme="minorHAnsi"/>
          <w:sz w:val="21"/>
          <w:szCs w:val="21"/>
        </w:rPr>
        <w:t xml:space="preserve">and </w:t>
      </w:r>
      <w:r w:rsidR="00352741" w:rsidRPr="00740A0D">
        <w:rPr>
          <w:rFonts w:asciiTheme="minorHAnsi" w:hAnsiTheme="minorHAnsi" w:cstheme="minorHAnsi"/>
          <w:sz w:val="21"/>
          <w:szCs w:val="21"/>
        </w:rPr>
        <w:t>working with rural small-to-medium scale businesses, youth/young entrepreneurs providing business development services, training and/or technical assistance.</w:t>
      </w:r>
    </w:p>
    <w:p w14:paraId="7D8E2496" w14:textId="1B724AAA" w:rsidR="00FA019D" w:rsidRPr="00740A0D" w:rsidRDefault="008A0EFA" w:rsidP="00740A0D">
      <w:pPr>
        <w:pStyle w:val="Header"/>
        <w:numPr>
          <w:ilvl w:val="0"/>
          <w:numId w:val="48"/>
        </w:numPr>
        <w:rPr>
          <w:rFonts w:asciiTheme="minorHAnsi" w:hAnsiTheme="minorHAnsi"/>
        </w:rPr>
      </w:pPr>
      <w:r w:rsidRPr="00740A0D">
        <w:rPr>
          <w:rFonts w:asciiTheme="minorHAnsi" w:hAnsiTheme="minorHAnsi" w:cstheme="minorHAnsi"/>
          <w:sz w:val="21"/>
          <w:szCs w:val="21"/>
        </w:rPr>
        <w:t xml:space="preserve">At least </w:t>
      </w:r>
      <w:r w:rsidR="00FB7B00" w:rsidRPr="00740A0D">
        <w:rPr>
          <w:rFonts w:asciiTheme="minorHAnsi" w:hAnsiTheme="minorHAnsi" w:cstheme="minorHAnsi"/>
          <w:sz w:val="21"/>
          <w:szCs w:val="21"/>
        </w:rPr>
        <w:t>three (3) years</w:t>
      </w:r>
      <w:r w:rsidR="008A309C" w:rsidRPr="00740A0D">
        <w:rPr>
          <w:rFonts w:asciiTheme="minorHAnsi" w:hAnsiTheme="minorHAnsi" w:cstheme="minorHAnsi"/>
          <w:sz w:val="21"/>
          <w:szCs w:val="21"/>
        </w:rPr>
        <w:t>’</w:t>
      </w:r>
      <w:r w:rsidR="00FB7B00" w:rsidRPr="00740A0D">
        <w:rPr>
          <w:rFonts w:asciiTheme="minorHAnsi" w:hAnsiTheme="minorHAnsi" w:cstheme="minorHAnsi"/>
          <w:sz w:val="21"/>
          <w:szCs w:val="21"/>
        </w:rPr>
        <w:t xml:space="preserve"> demonstrated competence in offering similar consultancies </w:t>
      </w:r>
      <w:r w:rsidR="00E5219A" w:rsidRPr="00740A0D">
        <w:rPr>
          <w:rFonts w:asciiTheme="minorHAnsi" w:hAnsiTheme="minorHAnsi" w:cstheme="minorHAnsi"/>
          <w:sz w:val="21"/>
          <w:szCs w:val="21"/>
        </w:rPr>
        <w:t xml:space="preserve">for rural enterprises or clusters </w:t>
      </w:r>
      <w:r w:rsidR="00FB7B00" w:rsidRPr="00740A0D">
        <w:rPr>
          <w:rFonts w:asciiTheme="minorHAnsi" w:hAnsiTheme="minorHAnsi" w:cstheme="minorHAnsi"/>
          <w:sz w:val="21"/>
          <w:szCs w:val="21"/>
        </w:rPr>
        <w:t xml:space="preserve">in </w:t>
      </w:r>
      <w:r w:rsidR="00040904" w:rsidRPr="00740A0D">
        <w:rPr>
          <w:rFonts w:asciiTheme="minorHAnsi" w:hAnsiTheme="minorHAnsi" w:cstheme="minorHAnsi"/>
          <w:sz w:val="21"/>
          <w:szCs w:val="21"/>
        </w:rPr>
        <w:t xml:space="preserve">the agriculture and/or </w:t>
      </w:r>
      <w:r w:rsidR="002467F1" w:rsidRPr="00740A0D">
        <w:rPr>
          <w:rFonts w:asciiTheme="minorHAnsi" w:hAnsiTheme="minorHAnsi" w:cstheme="minorHAnsi"/>
          <w:sz w:val="21"/>
          <w:szCs w:val="21"/>
        </w:rPr>
        <w:t xml:space="preserve">community </w:t>
      </w:r>
      <w:r w:rsidR="00040904" w:rsidRPr="00740A0D">
        <w:rPr>
          <w:rFonts w:asciiTheme="minorHAnsi" w:hAnsiTheme="minorHAnsi" w:cstheme="minorHAnsi"/>
          <w:sz w:val="21"/>
          <w:szCs w:val="21"/>
        </w:rPr>
        <w:t>tourism sectors</w:t>
      </w:r>
      <w:r w:rsidRPr="00740A0D">
        <w:rPr>
          <w:rFonts w:asciiTheme="minorHAnsi" w:hAnsiTheme="minorHAnsi" w:cstheme="minorHAnsi"/>
          <w:sz w:val="21"/>
          <w:szCs w:val="21"/>
        </w:rPr>
        <w:t>. Candidates will be required to submit</w:t>
      </w:r>
      <w:r w:rsidR="00FB7B00" w:rsidRPr="00740A0D">
        <w:rPr>
          <w:rFonts w:asciiTheme="minorHAnsi" w:hAnsiTheme="minorHAnsi" w:cstheme="minorHAnsi"/>
          <w:sz w:val="21"/>
          <w:szCs w:val="21"/>
        </w:rPr>
        <w:t xml:space="preserve"> a list of </w:t>
      </w:r>
      <w:r w:rsidR="00834A69">
        <w:rPr>
          <w:rFonts w:asciiTheme="minorHAnsi" w:hAnsiTheme="minorHAnsi" w:cstheme="minorHAnsi"/>
          <w:sz w:val="21"/>
          <w:szCs w:val="21"/>
        </w:rPr>
        <w:t xml:space="preserve">previous </w:t>
      </w:r>
      <w:r w:rsidR="00FB7B00" w:rsidRPr="00740A0D">
        <w:rPr>
          <w:rFonts w:asciiTheme="minorHAnsi" w:hAnsiTheme="minorHAnsi" w:cstheme="minorHAnsi"/>
          <w:sz w:val="21"/>
          <w:szCs w:val="21"/>
        </w:rPr>
        <w:t>clients</w:t>
      </w:r>
      <w:r w:rsidR="00040904" w:rsidRPr="00740A0D">
        <w:rPr>
          <w:rFonts w:asciiTheme="minorHAnsi" w:hAnsiTheme="minorHAnsi" w:cstheme="minorHAnsi"/>
          <w:sz w:val="21"/>
          <w:szCs w:val="21"/>
        </w:rPr>
        <w:t xml:space="preserve">, </w:t>
      </w:r>
      <w:r w:rsidR="00FB7B00" w:rsidRPr="00740A0D">
        <w:rPr>
          <w:rFonts w:asciiTheme="minorHAnsi" w:hAnsiTheme="minorHAnsi" w:cstheme="minorHAnsi"/>
          <w:sz w:val="21"/>
          <w:szCs w:val="21"/>
        </w:rPr>
        <w:t>a brief description of services provided</w:t>
      </w:r>
      <w:r w:rsidR="00040904" w:rsidRPr="00740A0D">
        <w:rPr>
          <w:rFonts w:asciiTheme="minorHAnsi" w:hAnsiTheme="minorHAnsi" w:cstheme="minorHAnsi"/>
          <w:sz w:val="21"/>
          <w:szCs w:val="21"/>
        </w:rPr>
        <w:t xml:space="preserve">, the subsectors </w:t>
      </w:r>
      <w:r w:rsidR="002467F1" w:rsidRPr="00740A0D">
        <w:rPr>
          <w:rFonts w:asciiTheme="minorHAnsi" w:hAnsiTheme="minorHAnsi" w:cstheme="minorHAnsi"/>
          <w:sz w:val="21"/>
          <w:szCs w:val="21"/>
        </w:rPr>
        <w:t>supported,</w:t>
      </w:r>
      <w:r w:rsidR="00040904" w:rsidRPr="00740A0D">
        <w:rPr>
          <w:rFonts w:asciiTheme="minorHAnsi" w:hAnsiTheme="minorHAnsi" w:cstheme="minorHAnsi"/>
          <w:sz w:val="21"/>
          <w:szCs w:val="21"/>
        </w:rPr>
        <w:t xml:space="preserve"> and outcomes derived</w:t>
      </w:r>
      <w:r w:rsidR="00E5219A" w:rsidRPr="00740A0D">
        <w:rPr>
          <w:rFonts w:asciiTheme="minorHAnsi" w:hAnsiTheme="minorHAnsi" w:cstheme="minorHAnsi"/>
          <w:sz w:val="21"/>
          <w:szCs w:val="21"/>
        </w:rPr>
        <w:t>.</w:t>
      </w:r>
      <w:r w:rsidRPr="00740A0D">
        <w:rPr>
          <w:rFonts w:asciiTheme="minorHAnsi" w:hAnsiTheme="minorHAnsi" w:cstheme="minorHAnsi"/>
          <w:sz w:val="21"/>
          <w:szCs w:val="21"/>
        </w:rPr>
        <w:t xml:space="preserve"> </w:t>
      </w:r>
    </w:p>
    <w:p w14:paraId="23C16166" w14:textId="13BEBBB0" w:rsidR="00FA019D" w:rsidRPr="00740A0D" w:rsidRDefault="00FB7B00" w:rsidP="00740A0D">
      <w:pPr>
        <w:pStyle w:val="ListParagraph"/>
        <w:numPr>
          <w:ilvl w:val="0"/>
          <w:numId w:val="48"/>
        </w:numPr>
        <w:rPr>
          <w:rFonts w:asciiTheme="minorHAnsi" w:hAnsiTheme="minorHAnsi" w:cstheme="minorHAnsi"/>
          <w:sz w:val="21"/>
          <w:szCs w:val="21"/>
        </w:rPr>
      </w:pPr>
      <w:r w:rsidRPr="00740A0D">
        <w:rPr>
          <w:rFonts w:asciiTheme="minorHAnsi" w:hAnsiTheme="minorHAnsi" w:cstheme="minorHAnsi"/>
          <w:sz w:val="21"/>
          <w:szCs w:val="21"/>
        </w:rPr>
        <w:t xml:space="preserve">Have conducted at </w:t>
      </w:r>
      <w:r w:rsidR="00FA10F8" w:rsidRPr="00740A0D">
        <w:rPr>
          <w:rFonts w:asciiTheme="minorHAnsi" w:hAnsiTheme="minorHAnsi" w:cstheme="minorHAnsi"/>
          <w:sz w:val="21"/>
          <w:szCs w:val="21"/>
        </w:rPr>
        <w:t>l</w:t>
      </w:r>
      <w:r w:rsidRPr="00740A0D">
        <w:rPr>
          <w:rFonts w:asciiTheme="minorHAnsi" w:hAnsiTheme="minorHAnsi" w:cstheme="minorHAnsi"/>
          <w:sz w:val="21"/>
          <w:szCs w:val="21"/>
        </w:rPr>
        <w:t>east t</w:t>
      </w:r>
      <w:r w:rsidR="00AE6ABE" w:rsidRPr="00740A0D">
        <w:rPr>
          <w:rFonts w:asciiTheme="minorHAnsi" w:hAnsiTheme="minorHAnsi" w:cstheme="minorHAnsi"/>
          <w:sz w:val="21"/>
          <w:szCs w:val="21"/>
        </w:rPr>
        <w:t>hree</w:t>
      </w:r>
      <w:r w:rsidRPr="00740A0D">
        <w:rPr>
          <w:rFonts w:asciiTheme="minorHAnsi" w:hAnsiTheme="minorHAnsi" w:cstheme="minorHAnsi"/>
          <w:sz w:val="21"/>
          <w:szCs w:val="21"/>
        </w:rPr>
        <w:t xml:space="preserve"> (</w:t>
      </w:r>
      <w:r w:rsidR="00AE6ABE" w:rsidRPr="00740A0D">
        <w:rPr>
          <w:rFonts w:asciiTheme="minorHAnsi" w:hAnsiTheme="minorHAnsi" w:cstheme="minorHAnsi"/>
          <w:sz w:val="21"/>
          <w:szCs w:val="21"/>
        </w:rPr>
        <w:t>3</w:t>
      </w:r>
      <w:r w:rsidRPr="00740A0D">
        <w:rPr>
          <w:rFonts w:asciiTheme="minorHAnsi" w:hAnsiTheme="minorHAnsi" w:cstheme="minorHAnsi"/>
          <w:sz w:val="21"/>
          <w:szCs w:val="21"/>
        </w:rPr>
        <w:t xml:space="preserve">) similar assignments of preparing business plans and </w:t>
      </w:r>
      <w:r w:rsidR="00E5219A" w:rsidRPr="00740A0D">
        <w:rPr>
          <w:rFonts w:asciiTheme="minorHAnsi" w:hAnsiTheme="minorHAnsi" w:cstheme="minorHAnsi"/>
          <w:sz w:val="21"/>
          <w:szCs w:val="21"/>
        </w:rPr>
        <w:t xml:space="preserve">providing </w:t>
      </w:r>
      <w:r w:rsidR="00040904" w:rsidRPr="00740A0D">
        <w:rPr>
          <w:rFonts w:asciiTheme="minorHAnsi" w:hAnsiTheme="minorHAnsi" w:cstheme="minorHAnsi"/>
          <w:sz w:val="21"/>
          <w:szCs w:val="21"/>
        </w:rPr>
        <w:t xml:space="preserve">Mentorship &amp; Coaching </w:t>
      </w:r>
      <w:r w:rsidR="00E5219A" w:rsidRPr="00740A0D">
        <w:rPr>
          <w:rFonts w:asciiTheme="minorHAnsi" w:hAnsiTheme="minorHAnsi" w:cstheme="minorHAnsi"/>
          <w:sz w:val="21"/>
          <w:szCs w:val="21"/>
        </w:rPr>
        <w:t>to</w:t>
      </w:r>
      <w:r w:rsidR="00040904" w:rsidRPr="00740A0D">
        <w:rPr>
          <w:rFonts w:asciiTheme="minorHAnsi" w:hAnsiTheme="minorHAnsi" w:cstheme="minorHAnsi"/>
          <w:sz w:val="21"/>
          <w:szCs w:val="21"/>
        </w:rPr>
        <w:t xml:space="preserve"> support successful implementation of business plans</w:t>
      </w:r>
      <w:r w:rsidR="003D6009" w:rsidRPr="00740A0D">
        <w:rPr>
          <w:rFonts w:asciiTheme="minorHAnsi" w:hAnsiTheme="minorHAnsi" w:cstheme="minorHAnsi"/>
          <w:sz w:val="21"/>
          <w:szCs w:val="21"/>
        </w:rPr>
        <w:t>, within the last five (5 years)</w:t>
      </w:r>
      <w:r w:rsidR="003E5A69">
        <w:rPr>
          <w:rFonts w:asciiTheme="minorHAnsi" w:hAnsiTheme="minorHAnsi" w:cstheme="minorHAnsi"/>
          <w:sz w:val="21"/>
          <w:szCs w:val="21"/>
        </w:rPr>
        <w:t xml:space="preserve">.  </w:t>
      </w:r>
      <w:r w:rsidR="003E5A69" w:rsidRPr="003E5A69">
        <w:rPr>
          <w:rFonts w:asciiTheme="minorHAnsi" w:hAnsiTheme="minorHAnsi" w:cstheme="minorHAnsi"/>
          <w:sz w:val="21"/>
          <w:szCs w:val="21"/>
        </w:rPr>
        <w:t>Specific experience with women entrepreneurs is desirable.</w:t>
      </w:r>
    </w:p>
    <w:p w14:paraId="195E6513" w14:textId="7A6065E3" w:rsidR="0019793B" w:rsidRPr="00906DFB" w:rsidRDefault="003D6009" w:rsidP="00352741">
      <w:pPr>
        <w:pStyle w:val="ListParagraph"/>
        <w:numPr>
          <w:ilvl w:val="0"/>
          <w:numId w:val="48"/>
        </w:numPr>
        <w:jc w:val="both"/>
        <w:rPr>
          <w:rFonts w:asciiTheme="minorHAnsi" w:hAnsiTheme="minorHAnsi" w:cstheme="minorHAnsi"/>
          <w:sz w:val="21"/>
          <w:szCs w:val="21"/>
        </w:rPr>
      </w:pPr>
      <w:r w:rsidRPr="00740A0D">
        <w:rPr>
          <w:rFonts w:asciiTheme="minorHAnsi" w:hAnsiTheme="minorHAnsi" w:cstheme="minorHAnsi"/>
          <w:sz w:val="21"/>
          <w:szCs w:val="21"/>
        </w:rPr>
        <w:t xml:space="preserve">A minimum </w:t>
      </w:r>
      <w:r w:rsidR="00352741">
        <w:rPr>
          <w:rFonts w:asciiTheme="minorHAnsi" w:hAnsiTheme="minorHAnsi" w:cstheme="minorHAnsi"/>
          <w:sz w:val="21"/>
          <w:szCs w:val="21"/>
        </w:rPr>
        <w:t>of</w:t>
      </w:r>
      <w:r w:rsidRPr="00740A0D">
        <w:rPr>
          <w:rFonts w:asciiTheme="minorHAnsi" w:hAnsiTheme="minorHAnsi" w:cstheme="minorHAnsi"/>
          <w:sz w:val="21"/>
          <w:szCs w:val="21"/>
        </w:rPr>
        <w:t xml:space="preserve"> </w:t>
      </w:r>
      <w:r w:rsidR="00352741">
        <w:rPr>
          <w:rFonts w:asciiTheme="minorHAnsi" w:hAnsiTheme="minorHAnsi" w:cstheme="minorHAnsi"/>
          <w:sz w:val="21"/>
          <w:szCs w:val="21"/>
        </w:rPr>
        <w:t xml:space="preserve">five </w:t>
      </w:r>
      <w:r w:rsidRPr="00740A0D">
        <w:rPr>
          <w:rFonts w:asciiTheme="minorHAnsi" w:hAnsiTheme="minorHAnsi" w:cstheme="minorHAnsi"/>
          <w:sz w:val="21"/>
          <w:szCs w:val="21"/>
        </w:rPr>
        <w:t>(</w:t>
      </w:r>
      <w:r w:rsidR="00352741">
        <w:rPr>
          <w:rFonts w:asciiTheme="minorHAnsi" w:hAnsiTheme="minorHAnsi" w:cstheme="minorHAnsi"/>
          <w:sz w:val="21"/>
          <w:szCs w:val="21"/>
        </w:rPr>
        <w:t>5</w:t>
      </w:r>
      <w:r w:rsidRPr="00740A0D">
        <w:rPr>
          <w:rFonts w:asciiTheme="minorHAnsi" w:hAnsiTheme="minorHAnsi" w:cstheme="minorHAnsi"/>
          <w:sz w:val="21"/>
          <w:szCs w:val="21"/>
        </w:rPr>
        <w:t>) years</w:t>
      </w:r>
      <w:r w:rsidR="0019793B"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experience </w:t>
      </w:r>
      <w:r w:rsidR="0019793B" w:rsidRPr="001F26F4">
        <w:rPr>
          <w:rFonts w:asciiTheme="minorHAnsi" w:hAnsiTheme="minorHAnsi" w:cstheme="minorHAnsi"/>
          <w:sz w:val="21"/>
          <w:szCs w:val="21"/>
        </w:rPr>
        <w:t>in marketing, distribution, processing, product development and/or sales in the agribusiness</w:t>
      </w:r>
      <w:r w:rsidR="00526D47" w:rsidRPr="001F26F4">
        <w:rPr>
          <w:rFonts w:asciiTheme="minorHAnsi" w:hAnsiTheme="minorHAnsi" w:cstheme="minorHAnsi"/>
          <w:sz w:val="21"/>
          <w:szCs w:val="21"/>
        </w:rPr>
        <w:t xml:space="preserve"> and</w:t>
      </w:r>
      <w:r w:rsidR="0019793B" w:rsidRPr="001F26F4">
        <w:rPr>
          <w:rFonts w:asciiTheme="minorHAnsi" w:hAnsiTheme="minorHAnsi" w:cstheme="minorHAnsi"/>
          <w:sz w:val="21"/>
          <w:szCs w:val="21"/>
        </w:rPr>
        <w:t xml:space="preserve"> </w:t>
      </w:r>
      <w:r w:rsidR="0019793B" w:rsidRPr="00906DFB">
        <w:rPr>
          <w:rFonts w:asciiTheme="minorHAnsi" w:hAnsiTheme="minorHAnsi" w:cstheme="minorHAnsi"/>
          <w:sz w:val="21"/>
          <w:szCs w:val="21"/>
        </w:rPr>
        <w:t xml:space="preserve">tourism sectors. </w:t>
      </w:r>
    </w:p>
    <w:p w14:paraId="7AE0A6D8" w14:textId="5DBE849E" w:rsidR="002A4808" w:rsidRPr="00EA22BF" w:rsidRDefault="003D6009" w:rsidP="002A4808">
      <w:pPr>
        <w:pStyle w:val="ListParagraph"/>
        <w:numPr>
          <w:ilvl w:val="0"/>
          <w:numId w:val="48"/>
        </w:numPr>
        <w:rPr>
          <w:rFonts w:asciiTheme="minorHAnsi" w:hAnsiTheme="minorHAnsi"/>
          <w:sz w:val="21"/>
          <w:szCs w:val="21"/>
        </w:rPr>
      </w:pPr>
      <w:r w:rsidRPr="00EA22BF">
        <w:rPr>
          <w:rFonts w:asciiTheme="minorHAnsi" w:hAnsiTheme="minorHAnsi"/>
          <w:sz w:val="21"/>
          <w:szCs w:val="21"/>
        </w:rPr>
        <w:t xml:space="preserve">At least three (3) years’ experience in the identification, formulation and evaluation of project proposals, including conducting </w:t>
      </w:r>
      <w:r w:rsidR="00834A69" w:rsidRPr="00EA22BF">
        <w:rPr>
          <w:rFonts w:asciiTheme="minorHAnsi" w:hAnsiTheme="minorHAnsi"/>
          <w:sz w:val="21"/>
          <w:szCs w:val="21"/>
        </w:rPr>
        <w:t>cost-benefit analysis</w:t>
      </w:r>
      <w:r w:rsidRPr="00EA22BF">
        <w:rPr>
          <w:rFonts w:asciiTheme="minorHAnsi" w:hAnsiTheme="minorHAnsi"/>
          <w:sz w:val="21"/>
          <w:szCs w:val="21"/>
        </w:rPr>
        <w:t xml:space="preserve">. </w:t>
      </w:r>
      <w:r w:rsidR="00ED2040" w:rsidRPr="00EA22BF">
        <w:rPr>
          <w:rFonts w:asciiTheme="minorHAnsi" w:hAnsiTheme="minorHAnsi"/>
          <w:sz w:val="21"/>
          <w:szCs w:val="21"/>
        </w:rPr>
        <w:t xml:space="preserve"> </w:t>
      </w:r>
    </w:p>
    <w:p w14:paraId="789CA817" w14:textId="127535DC" w:rsidR="005A2BDB" w:rsidRPr="00EA22BF" w:rsidRDefault="002A4808" w:rsidP="00740A0D">
      <w:pPr>
        <w:pStyle w:val="ListParagraph"/>
        <w:numPr>
          <w:ilvl w:val="0"/>
          <w:numId w:val="48"/>
        </w:numPr>
        <w:rPr>
          <w:rFonts w:asciiTheme="minorHAnsi" w:hAnsiTheme="minorHAnsi"/>
          <w:sz w:val="21"/>
          <w:szCs w:val="21"/>
        </w:rPr>
      </w:pPr>
      <w:r w:rsidRPr="00EA22BF">
        <w:rPr>
          <w:rFonts w:asciiTheme="minorHAnsi" w:hAnsiTheme="minorHAnsi"/>
          <w:sz w:val="21"/>
          <w:szCs w:val="21"/>
        </w:rPr>
        <w:t>At least a</w:t>
      </w:r>
      <w:r w:rsidR="00ED2040" w:rsidRPr="00EA22BF">
        <w:rPr>
          <w:rFonts w:asciiTheme="minorHAnsi" w:hAnsiTheme="minorHAnsi"/>
          <w:sz w:val="21"/>
          <w:szCs w:val="21"/>
        </w:rPr>
        <w:t xml:space="preserve"> </w:t>
      </w:r>
      <w:proofErr w:type="gramStart"/>
      <w:r w:rsidR="00ED2040" w:rsidRPr="00EA22BF">
        <w:rPr>
          <w:rFonts w:asciiTheme="minorHAnsi" w:hAnsiTheme="minorHAnsi"/>
          <w:sz w:val="21"/>
          <w:szCs w:val="21"/>
        </w:rPr>
        <w:t>Master’s Degree</w:t>
      </w:r>
      <w:proofErr w:type="gramEnd"/>
      <w:r w:rsidR="00ED2040" w:rsidRPr="00EA22BF">
        <w:rPr>
          <w:rFonts w:asciiTheme="minorHAnsi" w:hAnsiTheme="minorHAnsi"/>
          <w:sz w:val="21"/>
          <w:szCs w:val="21"/>
        </w:rPr>
        <w:t xml:space="preserve"> in Economics, Business Management/Administration</w:t>
      </w:r>
      <w:r w:rsidR="00AC2C87">
        <w:rPr>
          <w:rFonts w:asciiTheme="minorHAnsi" w:hAnsiTheme="minorHAnsi"/>
          <w:sz w:val="21"/>
          <w:szCs w:val="21"/>
        </w:rPr>
        <w:t xml:space="preserve">, Agriculture, </w:t>
      </w:r>
      <w:r w:rsidR="00AC2C87" w:rsidRPr="00740A0D">
        <w:rPr>
          <w:rFonts w:asciiTheme="minorHAnsi" w:hAnsiTheme="minorHAnsi" w:cstheme="minorHAnsi"/>
          <w:sz w:val="21"/>
          <w:szCs w:val="21"/>
        </w:rPr>
        <w:t>Agricultural Economics</w:t>
      </w:r>
      <w:r w:rsidR="00AC2C87">
        <w:rPr>
          <w:rFonts w:asciiTheme="minorHAnsi" w:hAnsiTheme="minorHAnsi"/>
          <w:sz w:val="21"/>
          <w:szCs w:val="21"/>
        </w:rPr>
        <w:t>, Tourism Management,</w:t>
      </w:r>
      <w:r w:rsidR="00ED2040" w:rsidRPr="00EA22BF">
        <w:rPr>
          <w:rFonts w:asciiTheme="minorHAnsi" w:hAnsiTheme="minorHAnsi"/>
          <w:sz w:val="21"/>
          <w:szCs w:val="21"/>
        </w:rPr>
        <w:t xml:space="preserve"> </w:t>
      </w:r>
      <w:r w:rsidR="00AC2C87" w:rsidRPr="00740A0D">
        <w:rPr>
          <w:rFonts w:asciiTheme="minorHAnsi" w:hAnsiTheme="minorHAnsi" w:cstheme="minorHAnsi"/>
          <w:sz w:val="21"/>
          <w:szCs w:val="21"/>
        </w:rPr>
        <w:t>Management Studies or a relevant social science</w:t>
      </w:r>
      <w:r w:rsidR="00BD5CC7">
        <w:rPr>
          <w:rFonts w:asciiTheme="minorHAnsi" w:hAnsiTheme="minorHAnsi"/>
          <w:sz w:val="21"/>
          <w:szCs w:val="21"/>
        </w:rPr>
        <w:t>.</w:t>
      </w:r>
    </w:p>
    <w:p w14:paraId="5D9B2F87" w14:textId="77777777" w:rsidR="00526D47" w:rsidRDefault="00526D47" w:rsidP="00740A0D">
      <w:pPr>
        <w:spacing w:line="276" w:lineRule="auto"/>
        <w:jc w:val="both"/>
        <w:rPr>
          <w:rFonts w:asciiTheme="minorHAnsi" w:hAnsiTheme="minorHAnsi" w:cstheme="minorHAnsi"/>
          <w:b/>
          <w:sz w:val="21"/>
          <w:szCs w:val="21"/>
        </w:rPr>
      </w:pPr>
    </w:p>
    <w:p w14:paraId="15F4316D" w14:textId="7B2F3899" w:rsidR="00345696" w:rsidRPr="00E106B6" w:rsidRDefault="00345696" w:rsidP="00E106B6">
      <w:pPr>
        <w:pStyle w:val="ListParagraph"/>
        <w:numPr>
          <w:ilvl w:val="0"/>
          <w:numId w:val="54"/>
        </w:numPr>
        <w:tabs>
          <w:tab w:val="left" w:pos="360"/>
        </w:tabs>
        <w:spacing w:line="276" w:lineRule="auto"/>
        <w:ind w:left="360"/>
        <w:jc w:val="both"/>
        <w:rPr>
          <w:rFonts w:asciiTheme="minorHAnsi" w:hAnsiTheme="minorHAnsi" w:cstheme="minorHAnsi"/>
          <w:b/>
          <w:sz w:val="21"/>
          <w:szCs w:val="21"/>
        </w:rPr>
      </w:pPr>
      <w:r w:rsidRPr="00E106B6">
        <w:rPr>
          <w:rFonts w:asciiTheme="minorHAnsi" w:hAnsiTheme="minorHAnsi" w:cstheme="minorHAnsi"/>
          <w:b/>
          <w:sz w:val="21"/>
          <w:szCs w:val="21"/>
        </w:rPr>
        <w:t>Requirements and Experience of Key Professional Staff</w:t>
      </w:r>
    </w:p>
    <w:p w14:paraId="5418EA74" w14:textId="03B4FE44" w:rsidR="00345696" w:rsidRPr="00740A0D" w:rsidRDefault="00345696" w:rsidP="00E106B6">
      <w:pPr>
        <w:jc w:val="both"/>
        <w:rPr>
          <w:rFonts w:asciiTheme="minorHAnsi" w:hAnsiTheme="minorHAnsi" w:cstheme="minorHAnsi"/>
          <w:sz w:val="21"/>
          <w:szCs w:val="21"/>
        </w:rPr>
      </w:pPr>
      <w:r w:rsidRPr="00740A0D">
        <w:rPr>
          <w:rFonts w:asciiTheme="minorHAnsi" w:hAnsiTheme="minorHAnsi" w:cstheme="minorHAnsi"/>
          <w:sz w:val="21"/>
          <w:szCs w:val="21"/>
        </w:rPr>
        <w:t xml:space="preserve">The </w:t>
      </w:r>
      <w:r w:rsidR="00084C01">
        <w:rPr>
          <w:rFonts w:asciiTheme="minorHAnsi" w:hAnsiTheme="minorHAnsi" w:cstheme="minorHAnsi"/>
          <w:sz w:val="21"/>
          <w:szCs w:val="21"/>
        </w:rPr>
        <w:t>Consultant</w:t>
      </w:r>
      <w:r w:rsidR="00D60092">
        <w:rPr>
          <w:rFonts w:asciiTheme="minorHAnsi" w:hAnsiTheme="minorHAnsi" w:cstheme="minorHAnsi"/>
          <w:sz w:val="21"/>
          <w:szCs w:val="21"/>
        </w:rPr>
        <w:t>s</w:t>
      </w:r>
      <w:r w:rsidRPr="00740A0D">
        <w:rPr>
          <w:rFonts w:asciiTheme="minorHAnsi" w:hAnsiTheme="minorHAnsi" w:cstheme="minorHAnsi"/>
          <w:sz w:val="21"/>
          <w:szCs w:val="21"/>
        </w:rPr>
        <w:t xml:space="preserve"> shall provide CVs </w:t>
      </w:r>
      <w:r w:rsidR="003D6009" w:rsidRPr="00740A0D">
        <w:rPr>
          <w:rFonts w:asciiTheme="minorHAnsi" w:hAnsiTheme="minorHAnsi" w:cstheme="minorHAnsi"/>
          <w:sz w:val="21"/>
          <w:szCs w:val="21"/>
        </w:rPr>
        <w:t xml:space="preserve">of all selected </w:t>
      </w:r>
      <w:r w:rsidRPr="00740A0D">
        <w:rPr>
          <w:rFonts w:asciiTheme="minorHAnsi" w:hAnsiTheme="minorHAnsi" w:cstheme="minorHAnsi"/>
          <w:sz w:val="21"/>
          <w:szCs w:val="21"/>
        </w:rPr>
        <w:t>team members</w:t>
      </w:r>
      <w:r w:rsidR="003D6009"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 </w:t>
      </w:r>
      <w:r w:rsidR="003D6009" w:rsidRPr="00740A0D">
        <w:rPr>
          <w:rFonts w:asciiTheme="minorHAnsi" w:hAnsiTheme="minorHAnsi" w:cstheme="minorHAnsi"/>
          <w:sz w:val="21"/>
          <w:szCs w:val="21"/>
        </w:rPr>
        <w:t>K</w:t>
      </w:r>
      <w:r w:rsidRPr="00740A0D">
        <w:rPr>
          <w:rFonts w:asciiTheme="minorHAnsi" w:hAnsiTheme="minorHAnsi" w:cstheme="minorHAnsi"/>
          <w:sz w:val="21"/>
          <w:szCs w:val="21"/>
        </w:rPr>
        <w:t>ey professional staff</w:t>
      </w:r>
      <w:r w:rsidR="003D6009" w:rsidRPr="00740A0D">
        <w:rPr>
          <w:rFonts w:asciiTheme="minorHAnsi" w:hAnsiTheme="minorHAnsi" w:cstheme="minorHAnsi"/>
          <w:sz w:val="21"/>
          <w:szCs w:val="21"/>
        </w:rPr>
        <w:t xml:space="preserve"> with </w:t>
      </w:r>
      <w:r w:rsidR="002A4808" w:rsidRPr="00740A0D">
        <w:rPr>
          <w:rFonts w:asciiTheme="minorHAnsi" w:hAnsiTheme="minorHAnsi" w:cstheme="minorHAnsi"/>
          <w:sz w:val="21"/>
          <w:szCs w:val="21"/>
        </w:rPr>
        <w:t>relevant</w:t>
      </w:r>
      <w:r w:rsidR="003D6009" w:rsidRPr="00740A0D">
        <w:rPr>
          <w:rFonts w:asciiTheme="minorHAnsi" w:hAnsiTheme="minorHAnsi" w:cstheme="minorHAnsi"/>
          <w:sz w:val="21"/>
          <w:szCs w:val="21"/>
        </w:rPr>
        <w:t xml:space="preserve"> technical expertise and experience</w:t>
      </w:r>
      <w:r w:rsidR="002A4808" w:rsidRPr="00740A0D">
        <w:rPr>
          <w:rFonts w:asciiTheme="minorHAnsi" w:hAnsiTheme="minorHAnsi" w:cstheme="minorHAnsi"/>
          <w:sz w:val="21"/>
          <w:szCs w:val="21"/>
        </w:rPr>
        <w:t>,</w:t>
      </w:r>
      <w:r w:rsidR="003D6009"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should be identified </w:t>
      </w:r>
      <w:r w:rsidR="003D6009" w:rsidRPr="00740A0D">
        <w:rPr>
          <w:rFonts w:asciiTheme="minorHAnsi" w:hAnsiTheme="minorHAnsi" w:cstheme="minorHAnsi"/>
          <w:sz w:val="21"/>
          <w:szCs w:val="21"/>
        </w:rPr>
        <w:t xml:space="preserve">for the following core roles as listed below. </w:t>
      </w:r>
    </w:p>
    <w:p w14:paraId="5AE74565" w14:textId="77777777" w:rsidR="00345696" w:rsidRPr="00740A0D" w:rsidRDefault="00345696" w:rsidP="00740A0D">
      <w:pPr>
        <w:spacing w:line="276" w:lineRule="auto"/>
        <w:jc w:val="both"/>
        <w:rPr>
          <w:rFonts w:asciiTheme="minorHAnsi" w:hAnsiTheme="minorHAnsi" w:cstheme="minorHAnsi"/>
          <w:sz w:val="21"/>
          <w:szCs w:val="21"/>
        </w:rPr>
      </w:pPr>
    </w:p>
    <w:p w14:paraId="755E2B0D" w14:textId="77777777" w:rsidR="00345696" w:rsidRPr="00740A0D" w:rsidRDefault="00345696">
      <w:pPr>
        <w:autoSpaceDE w:val="0"/>
        <w:autoSpaceDN w:val="0"/>
        <w:adjustRightInd w:val="0"/>
        <w:spacing w:line="276" w:lineRule="auto"/>
        <w:jc w:val="both"/>
        <w:rPr>
          <w:rFonts w:asciiTheme="minorHAnsi" w:hAnsiTheme="minorHAnsi" w:cstheme="minorHAnsi"/>
          <w:b/>
          <w:i/>
          <w:sz w:val="21"/>
          <w:szCs w:val="21"/>
        </w:rPr>
      </w:pPr>
      <w:r w:rsidRPr="00740A0D">
        <w:rPr>
          <w:rFonts w:asciiTheme="minorHAnsi" w:hAnsiTheme="minorHAnsi" w:cstheme="minorHAnsi"/>
          <w:b/>
          <w:i/>
          <w:sz w:val="21"/>
          <w:szCs w:val="21"/>
        </w:rPr>
        <w:t>Team Leader</w:t>
      </w:r>
    </w:p>
    <w:p w14:paraId="38A67920" w14:textId="77777777"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Postgraduate degree in Agriculture, Agricultural Economics, Tourism Management, Economics, Business Administration, Management Studies or a relevant social science </w:t>
      </w:r>
    </w:p>
    <w:p w14:paraId="65818D93" w14:textId="4FBB133D"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Minimum </w:t>
      </w:r>
      <w:r w:rsidR="00404D11" w:rsidRPr="00740A0D">
        <w:rPr>
          <w:rFonts w:asciiTheme="minorHAnsi" w:hAnsiTheme="minorHAnsi" w:cstheme="minorHAnsi"/>
          <w:sz w:val="21"/>
          <w:szCs w:val="21"/>
        </w:rPr>
        <w:t>5</w:t>
      </w:r>
      <w:r w:rsidRPr="00740A0D">
        <w:rPr>
          <w:rFonts w:asciiTheme="minorHAnsi" w:hAnsiTheme="minorHAnsi" w:cstheme="minorHAnsi"/>
          <w:sz w:val="21"/>
          <w:szCs w:val="21"/>
        </w:rPr>
        <w:t xml:space="preserve"> years’ experience in the development of business plans with emphasis on agricultur</w:t>
      </w:r>
      <w:r w:rsidR="0042007B" w:rsidRPr="00740A0D">
        <w:rPr>
          <w:rFonts w:asciiTheme="minorHAnsi" w:hAnsiTheme="minorHAnsi" w:cstheme="minorHAnsi"/>
          <w:sz w:val="21"/>
          <w:szCs w:val="21"/>
        </w:rPr>
        <w:t>al</w:t>
      </w:r>
      <w:r w:rsidRPr="00740A0D">
        <w:rPr>
          <w:rFonts w:asciiTheme="minorHAnsi" w:hAnsiTheme="minorHAnsi" w:cstheme="minorHAnsi"/>
          <w:sz w:val="21"/>
          <w:szCs w:val="21"/>
        </w:rPr>
        <w:t xml:space="preserve"> development</w:t>
      </w:r>
      <w:r w:rsidR="0042007B" w:rsidRPr="00740A0D">
        <w:rPr>
          <w:rFonts w:asciiTheme="minorHAnsi" w:hAnsiTheme="minorHAnsi" w:cstheme="minorHAnsi"/>
          <w:sz w:val="21"/>
          <w:szCs w:val="21"/>
        </w:rPr>
        <w:t xml:space="preserve"> and/or</w:t>
      </w:r>
      <w:r w:rsidRPr="00740A0D">
        <w:rPr>
          <w:rFonts w:asciiTheme="minorHAnsi" w:hAnsiTheme="minorHAnsi" w:cstheme="minorHAnsi"/>
          <w:sz w:val="21"/>
          <w:szCs w:val="21"/>
        </w:rPr>
        <w:t xml:space="preserve"> tourism policy and development </w:t>
      </w:r>
    </w:p>
    <w:p w14:paraId="36212F26" w14:textId="1C504406" w:rsidR="00345696" w:rsidRPr="00740A0D" w:rsidRDefault="007A55A8"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Comprehensive </w:t>
      </w:r>
      <w:r w:rsidR="00345696" w:rsidRPr="00740A0D">
        <w:rPr>
          <w:rFonts w:asciiTheme="minorHAnsi" w:hAnsiTheme="minorHAnsi" w:cstheme="minorHAnsi"/>
          <w:sz w:val="21"/>
          <w:szCs w:val="21"/>
        </w:rPr>
        <w:t>and current knowledge of Jamaica’s agriculture and/or tourism sectors and associated value chain analysis and development</w:t>
      </w:r>
      <w:r w:rsidR="0042007B" w:rsidRPr="00740A0D">
        <w:rPr>
          <w:rFonts w:asciiTheme="minorHAnsi" w:hAnsiTheme="minorHAnsi" w:cstheme="minorHAnsi"/>
          <w:b/>
          <w:bCs/>
          <w:sz w:val="21"/>
          <w:szCs w:val="21"/>
        </w:rPr>
        <w:t>,</w:t>
      </w:r>
      <w:r w:rsidR="00345696" w:rsidRPr="00740A0D">
        <w:rPr>
          <w:rFonts w:asciiTheme="minorHAnsi" w:hAnsiTheme="minorHAnsi" w:cstheme="minorHAnsi"/>
          <w:sz w:val="21"/>
          <w:szCs w:val="21"/>
        </w:rPr>
        <w:t xml:space="preserve"> including in-depth understanding of </w:t>
      </w:r>
      <w:r w:rsidR="00612E48" w:rsidRPr="00740A0D">
        <w:rPr>
          <w:rFonts w:asciiTheme="minorHAnsi" w:hAnsiTheme="minorHAnsi" w:cstheme="minorHAnsi"/>
          <w:sz w:val="21"/>
          <w:szCs w:val="21"/>
        </w:rPr>
        <w:t>raw material/input supplies and market access</w:t>
      </w:r>
      <w:r w:rsidR="00345696" w:rsidRPr="00740A0D">
        <w:rPr>
          <w:rFonts w:asciiTheme="minorHAnsi" w:hAnsiTheme="minorHAnsi" w:cstheme="minorHAnsi"/>
          <w:sz w:val="21"/>
          <w:szCs w:val="21"/>
        </w:rPr>
        <w:t xml:space="preserve"> </w:t>
      </w:r>
      <w:r w:rsidR="00843E88" w:rsidRPr="00740A0D">
        <w:rPr>
          <w:rFonts w:asciiTheme="minorHAnsi" w:hAnsiTheme="minorHAnsi" w:cstheme="minorHAnsi"/>
          <w:sz w:val="21"/>
          <w:szCs w:val="21"/>
        </w:rPr>
        <w:t xml:space="preserve">requirements </w:t>
      </w:r>
      <w:r w:rsidR="00345696" w:rsidRPr="00740A0D">
        <w:rPr>
          <w:rFonts w:asciiTheme="minorHAnsi" w:hAnsiTheme="minorHAnsi" w:cstheme="minorHAnsi"/>
          <w:sz w:val="21"/>
          <w:szCs w:val="21"/>
        </w:rPr>
        <w:t>within the industry</w:t>
      </w:r>
    </w:p>
    <w:p w14:paraId="321A8A1D" w14:textId="616E522F"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Minimum </w:t>
      </w:r>
      <w:r w:rsidR="00404D11" w:rsidRPr="00740A0D">
        <w:rPr>
          <w:rFonts w:asciiTheme="minorHAnsi" w:hAnsiTheme="minorHAnsi" w:cstheme="minorHAnsi"/>
          <w:sz w:val="21"/>
          <w:szCs w:val="21"/>
        </w:rPr>
        <w:t>5</w:t>
      </w:r>
      <w:r w:rsidRPr="00740A0D">
        <w:rPr>
          <w:rFonts w:asciiTheme="minorHAnsi" w:hAnsiTheme="minorHAnsi" w:cstheme="minorHAnsi"/>
          <w:sz w:val="21"/>
          <w:szCs w:val="21"/>
        </w:rPr>
        <w:t xml:space="preserve"> years’ experience in project planning and management including the management of similar projects</w:t>
      </w:r>
      <w:r w:rsidR="00291C36">
        <w:rPr>
          <w:rFonts w:asciiTheme="minorHAnsi" w:hAnsiTheme="minorHAnsi" w:cstheme="minorHAnsi"/>
          <w:sz w:val="21"/>
          <w:szCs w:val="21"/>
        </w:rPr>
        <w:t>.</w:t>
      </w:r>
    </w:p>
    <w:p w14:paraId="3F31550D" w14:textId="77777777"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Proficiency in the use of Microsoft Office including PowerPoint, Excel, Word </w:t>
      </w:r>
    </w:p>
    <w:p w14:paraId="3E3BDCE4" w14:textId="5EF7603D" w:rsidR="00291C36"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Strong written and oral communication skills and demonstrated ability of making effective presentations to diverse audiences</w:t>
      </w:r>
      <w:r w:rsidR="00291C36">
        <w:rPr>
          <w:rFonts w:asciiTheme="minorHAnsi" w:hAnsiTheme="minorHAnsi" w:cstheme="minorHAnsi"/>
          <w:sz w:val="21"/>
          <w:szCs w:val="21"/>
        </w:rPr>
        <w:t>.</w:t>
      </w:r>
    </w:p>
    <w:p w14:paraId="5333DA2D" w14:textId="493E326D" w:rsidR="003E5A69" w:rsidRDefault="003E5A69" w:rsidP="00740A0D">
      <w:pPr>
        <w:pStyle w:val="Header"/>
        <w:numPr>
          <w:ilvl w:val="0"/>
          <w:numId w:val="2"/>
        </w:numPr>
        <w:spacing w:line="276" w:lineRule="auto"/>
        <w:ind w:left="720" w:hanging="360"/>
        <w:jc w:val="both"/>
        <w:rPr>
          <w:rFonts w:asciiTheme="minorHAnsi" w:hAnsiTheme="minorHAnsi" w:cstheme="minorHAnsi"/>
          <w:sz w:val="21"/>
          <w:szCs w:val="21"/>
        </w:rPr>
      </w:pPr>
      <w:r>
        <w:rPr>
          <w:rFonts w:asciiTheme="minorHAnsi" w:hAnsiTheme="minorHAnsi" w:cstheme="minorHAnsi"/>
          <w:sz w:val="21"/>
          <w:szCs w:val="21"/>
        </w:rPr>
        <w:t>Show evidence of previous work in Jamaica.</w:t>
      </w:r>
    </w:p>
    <w:p w14:paraId="3E6AF4AA" w14:textId="77777777" w:rsidR="00291C36" w:rsidRDefault="00291C36" w:rsidP="00740A0D">
      <w:pPr>
        <w:pStyle w:val="Header"/>
        <w:numPr>
          <w:ilvl w:val="0"/>
          <w:numId w:val="2"/>
        </w:numPr>
        <w:spacing w:line="276" w:lineRule="auto"/>
        <w:ind w:left="720" w:hanging="360"/>
        <w:jc w:val="both"/>
        <w:rPr>
          <w:rFonts w:asciiTheme="minorHAnsi" w:hAnsiTheme="minorHAnsi" w:cstheme="minorHAnsi"/>
          <w:sz w:val="21"/>
          <w:szCs w:val="21"/>
        </w:rPr>
      </w:pPr>
      <w:r>
        <w:rPr>
          <w:rFonts w:asciiTheme="minorHAnsi" w:hAnsiTheme="minorHAnsi" w:cstheme="minorHAnsi"/>
          <w:sz w:val="21"/>
          <w:szCs w:val="21"/>
        </w:rPr>
        <w:t>Show evidence of having worked for at least 2 years with persons of varied literacy levels.</w:t>
      </w:r>
    </w:p>
    <w:p w14:paraId="62989762" w14:textId="5DDF7A93" w:rsidR="00345696" w:rsidRPr="00740A0D" w:rsidRDefault="00291C36" w:rsidP="00740A0D">
      <w:pPr>
        <w:pStyle w:val="Header"/>
        <w:numPr>
          <w:ilvl w:val="0"/>
          <w:numId w:val="2"/>
        </w:numPr>
        <w:spacing w:line="276" w:lineRule="auto"/>
        <w:ind w:left="720" w:hanging="360"/>
        <w:jc w:val="both"/>
        <w:rPr>
          <w:rFonts w:asciiTheme="minorHAnsi" w:hAnsiTheme="minorHAnsi" w:cstheme="minorHAnsi"/>
          <w:sz w:val="21"/>
          <w:szCs w:val="21"/>
        </w:rPr>
      </w:pPr>
      <w:r>
        <w:rPr>
          <w:rFonts w:asciiTheme="minorHAnsi" w:hAnsiTheme="minorHAnsi" w:cstheme="minorHAnsi"/>
          <w:sz w:val="21"/>
          <w:szCs w:val="21"/>
        </w:rPr>
        <w:t>Show evidence of having worked with community enterprises.</w:t>
      </w:r>
      <w:r w:rsidR="00345696" w:rsidRPr="00740A0D">
        <w:rPr>
          <w:rFonts w:asciiTheme="minorHAnsi" w:hAnsiTheme="minorHAnsi" w:cstheme="minorHAnsi"/>
          <w:sz w:val="21"/>
          <w:szCs w:val="21"/>
        </w:rPr>
        <w:t xml:space="preserve"> </w:t>
      </w:r>
    </w:p>
    <w:p w14:paraId="12F46545" w14:textId="77777777"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Fluency in English (both written and oral)</w:t>
      </w:r>
    </w:p>
    <w:p w14:paraId="44DDB34D" w14:textId="77777777" w:rsidR="00345696" w:rsidRPr="00740A0D" w:rsidRDefault="00345696" w:rsidP="00740A0D">
      <w:pPr>
        <w:spacing w:line="276" w:lineRule="auto"/>
        <w:jc w:val="both"/>
        <w:rPr>
          <w:rFonts w:asciiTheme="minorHAnsi" w:hAnsiTheme="minorHAnsi" w:cstheme="minorHAnsi"/>
          <w:sz w:val="21"/>
          <w:szCs w:val="21"/>
        </w:rPr>
      </w:pPr>
    </w:p>
    <w:p w14:paraId="08346366" w14:textId="1260A3DF" w:rsidR="00345696" w:rsidRPr="00740A0D" w:rsidRDefault="00345696" w:rsidP="00740A0D">
      <w:pPr>
        <w:spacing w:line="276" w:lineRule="auto"/>
        <w:jc w:val="both"/>
        <w:rPr>
          <w:rFonts w:asciiTheme="minorHAnsi" w:hAnsiTheme="minorHAnsi" w:cstheme="minorHAnsi"/>
          <w:b/>
          <w:i/>
          <w:sz w:val="21"/>
          <w:szCs w:val="21"/>
        </w:rPr>
      </w:pPr>
      <w:bookmarkStart w:id="1" w:name="_Hlk31724885"/>
      <w:r w:rsidRPr="00740A0D">
        <w:rPr>
          <w:rFonts w:asciiTheme="minorHAnsi" w:hAnsiTheme="minorHAnsi" w:cstheme="minorHAnsi"/>
          <w:b/>
          <w:i/>
          <w:sz w:val="21"/>
          <w:szCs w:val="21"/>
        </w:rPr>
        <w:t>Market</w:t>
      </w:r>
      <w:r w:rsidR="00D35825" w:rsidRPr="00740A0D">
        <w:rPr>
          <w:rFonts w:asciiTheme="minorHAnsi" w:hAnsiTheme="minorHAnsi" w:cstheme="minorHAnsi"/>
          <w:b/>
          <w:i/>
          <w:sz w:val="21"/>
          <w:szCs w:val="21"/>
        </w:rPr>
        <w:t xml:space="preserve">ing </w:t>
      </w:r>
      <w:r w:rsidR="00834A69">
        <w:rPr>
          <w:rFonts w:asciiTheme="minorHAnsi" w:hAnsiTheme="minorHAnsi" w:cstheme="minorHAnsi"/>
          <w:b/>
          <w:i/>
          <w:sz w:val="21"/>
          <w:szCs w:val="21"/>
        </w:rPr>
        <w:t>specialist</w:t>
      </w:r>
      <w:r w:rsidRPr="00740A0D">
        <w:rPr>
          <w:rFonts w:asciiTheme="minorHAnsi" w:hAnsiTheme="minorHAnsi" w:cstheme="minorHAnsi"/>
          <w:b/>
          <w:i/>
          <w:sz w:val="21"/>
          <w:szCs w:val="21"/>
        </w:rPr>
        <w:t xml:space="preserve"> </w:t>
      </w:r>
    </w:p>
    <w:bookmarkEnd w:id="1"/>
    <w:p w14:paraId="5CD5EC09" w14:textId="77777777" w:rsidR="00345696" w:rsidRPr="00740A0D" w:rsidRDefault="0072479B"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MBA or </w:t>
      </w:r>
      <w:r w:rsidR="00C0088B" w:rsidRPr="00740A0D">
        <w:rPr>
          <w:rFonts w:asciiTheme="minorHAnsi" w:hAnsiTheme="minorHAnsi" w:cstheme="minorHAnsi"/>
          <w:sz w:val="21"/>
          <w:szCs w:val="21"/>
        </w:rPr>
        <w:t xml:space="preserve">other </w:t>
      </w:r>
      <w:r w:rsidRPr="00740A0D">
        <w:rPr>
          <w:rFonts w:asciiTheme="minorHAnsi" w:hAnsiTheme="minorHAnsi" w:cstheme="minorHAnsi"/>
          <w:sz w:val="21"/>
          <w:szCs w:val="21"/>
        </w:rPr>
        <w:t>p</w:t>
      </w:r>
      <w:r w:rsidR="00345696" w:rsidRPr="00740A0D">
        <w:rPr>
          <w:rFonts w:asciiTheme="minorHAnsi" w:hAnsiTheme="minorHAnsi" w:cstheme="minorHAnsi"/>
          <w:sz w:val="21"/>
          <w:szCs w:val="21"/>
        </w:rPr>
        <w:t xml:space="preserve">ostgraduate degree in Marketing, </w:t>
      </w:r>
      <w:r w:rsidR="00D35825" w:rsidRPr="00740A0D">
        <w:rPr>
          <w:rFonts w:asciiTheme="minorHAnsi" w:hAnsiTheme="minorHAnsi" w:cstheme="minorHAnsi"/>
          <w:sz w:val="21"/>
          <w:szCs w:val="21"/>
        </w:rPr>
        <w:t>Business Management</w:t>
      </w:r>
      <w:r w:rsidR="00345696" w:rsidRPr="00740A0D">
        <w:rPr>
          <w:rFonts w:asciiTheme="minorHAnsi" w:hAnsiTheme="minorHAnsi" w:cstheme="minorHAnsi"/>
          <w:sz w:val="21"/>
          <w:szCs w:val="21"/>
        </w:rPr>
        <w:t xml:space="preserve">, Economics, </w:t>
      </w:r>
      <w:r w:rsidR="00D35825" w:rsidRPr="00740A0D">
        <w:rPr>
          <w:rFonts w:asciiTheme="minorHAnsi" w:hAnsiTheme="minorHAnsi" w:cstheme="minorHAnsi"/>
          <w:sz w:val="21"/>
          <w:szCs w:val="21"/>
        </w:rPr>
        <w:t>Agriculture Management or Hospitality</w:t>
      </w:r>
    </w:p>
    <w:p w14:paraId="15CD0703" w14:textId="6053CDC8"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lastRenderedPageBreak/>
        <w:tab/>
        <w:t xml:space="preserve">Minimum </w:t>
      </w:r>
      <w:r w:rsidR="0072479B" w:rsidRPr="00740A0D">
        <w:rPr>
          <w:rFonts w:asciiTheme="minorHAnsi" w:hAnsiTheme="minorHAnsi" w:cstheme="minorHAnsi"/>
          <w:sz w:val="21"/>
          <w:szCs w:val="21"/>
        </w:rPr>
        <w:t>5</w:t>
      </w:r>
      <w:r w:rsidRPr="00740A0D">
        <w:rPr>
          <w:rFonts w:asciiTheme="minorHAnsi" w:hAnsiTheme="minorHAnsi" w:cstheme="minorHAnsi"/>
          <w:sz w:val="21"/>
          <w:szCs w:val="21"/>
        </w:rPr>
        <w:t xml:space="preserve"> years’ experience </w:t>
      </w:r>
      <w:r w:rsidR="0072479B" w:rsidRPr="00740A0D">
        <w:rPr>
          <w:rFonts w:asciiTheme="minorHAnsi" w:hAnsiTheme="minorHAnsi" w:cstheme="minorHAnsi"/>
          <w:sz w:val="21"/>
          <w:szCs w:val="21"/>
        </w:rPr>
        <w:t xml:space="preserve">working </w:t>
      </w:r>
      <w:r w:rsidR="00404D11" w:rsidRPr="00740A0D">
        <w:rPr>
          <w:rFonts w:asciiTheme="minorHAnsi" w:hAnsiTheme="minorHAnsi" w:cstheme="minorHAnsi"/>
          <w:sz w:val="21"/>
          <w:szCs w:val="21"/>
        </w:rPr>
        <w:t xml:space="preserve">in marketing </w:t>
      </w:r>
      <w:r w:rsidR="0072479B" w:rsidRPr="00740A0D">
        <w:rPr>
          <w:rFonts w:asciiTheme="minorHAnsi" w:hAnsiTheme="minorHAnsi" w:cstheme="minorHAnsi"/>
          <w:sz w:val="21"/>
          <w:szCs w:val="21"/>
        </w:rPr>
        <w:t xml:space="preserve">with small and micro </w:t>
      </w:r>
      <w:r w:rsidR="007504D7" w:rsidRPr="00740A0D">
        <w:rPr>
          <w:rFonts w:asciiTheme="minorHAnsi" w:hAnsiTheme="minorHAnsi" w:cstheme="minorHAnsi"/>
          <w:sz w:val="21"/>
          <w:szCs w:val="21"/>
        </w:rPr>
        <w:t xml:space="preserve">rural </w:t>
      </w:r>
      <w:r w:rsidR="0072479B" w:rsidRPr="00740A0D">
        <w:rPr>
          <w:rFonts w:asciiTheme="minorHAnsi" w:hAnsiTheme="minorHAnsi" w:cstheme="minorHAnsi"/>
          <w:sz w:val="21"/>
          <w:szCs w:val="21"/>
        </w:rPr>
        <w:t>enterprises</w:t>
      </w:r>
      <w:r w:rsidRPr="00740A0D">
        <w:rPr>
          <w:rFonts w:asciiTheme="minorHAnsi" w:hAnsiTheme="minorHAnsi" w:cstheme="minorHAnsi"/>
          <w:sz w:val="21"/>
          <w:szCs w:val="21"/>
        </w:rPr>
        <w:t xml:space="preserve">, with particular emphasis in one or more of the following disciplines: tourism, manufacturing, </w:t>
      </w:r>
      <w:proofErr w:type="gramStart"/>
      <w:r w:rsidRPr="00740A0D">
        <w:rPr>
          <w:rFonts w:asciiTheme="minorHAnsi" w:hAnsiTheme="minorHAnsi" w:cstheme="minorHAnsi"/>
          <w:sz w:val="21"/>
          <w:szCs w:val="21"/>
        </w:rPr>
        <w:t>entertainment</w:t>
      </w:r>
      <w:proofErr w:type="gramEnd"/>
      <w:r w:rsidRPr="00740A0D">
        <w:rPr>
          <w:rFonts w:asciiTheme="minorHAnsi" w:hAnsiTheme="minorHAnsi" w:cstheme="minorHAnsi"/>
          <w:sz w:val="21"/>
          <w:szCs w:val="21"/>
        </w:rPr>
        <w:t xml:space="preserve"> and agriculture</w:t>
      </w:r>
      <w:r w:rsidR="00291C36">
        <w:rPr>
          <w:rFonts w:asciiTheme="minorHAnsi" w:hAnsiTheme="minorHAnsi" w:cstheme="minorHAnsi"/>
          <w:sz w:val="21"/>
          <w:szCs w:val="21"/>
        </w:rPr>
        <w:t>.</w:t>
      </w:r>
      <w:r w:rsidRPr="00740A0D">
        <w:rPr>
          <w:rFonts w:asciiTheme="minorHAnsi" w:hAnsiTheme="minorHAnsi" w:cstheme="minorHAnsi"/>
          <w:sz w:val="21"/>
          <w:szCs w:val="21"/>
        </w:rPr>
        <w:t xml:space="preserve"> </w:t>
      </w:r>
    </w:p>
    <w:p w14:paraId="7592CD96" w14:textId="0A0A6367" w:rsidR="0072479B" w:rsidRPr="00740A0D" w:rsidRDefault="0072479B"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Two (2) years</w:t>
      </w:r>
      <w:r w:rsidR="0042007B" w:rsidRPr="00740A0D">
        <w:rPr>
          <w:rFonts w:asciiTheme="minorHAnsi" w:hAnsiTheme="minorHAnsi" w:cstheme="minorHAnsi"/>
          <w:sz w:val="21"/>
          <w:szCs w:val="21"/>
        </w:rPr>
        <w:t>’</w:t>
      </w:r>
      <w:r w:rsidRPr="00740A0D">
        <w:rPr>
          <w:rFonts w:asciiTheme="minorHAnsi" w:hAnsiTheme="minorHAnsi" w:cstheme="minorHAnsi"/>
          <w:sz w:val="21"/>
          <w:szCs w:val="21"/>
        </w:rPr>
        <w:t xml:space="preserve"> proven experience establishing network linkages for micro and small business enterprises</w:t>
      </w:r>
      <w:r w:rsidR="00291C36">
        <w:rPr>
          <w:rFonts w:asciiTheme="minorHAnsi" w:hAnsiTheme="minorHAnsi" w:cstheme="minorHAnsi"/>
          <w:sz w:val="21"/>
          <w:szCs w:val="21"/>
        </w:rPr>
        <w:t>.</w:t>
      </w:r>
    </w:p>
    <w:p w14:paraId="5AA3936F" w14:textId="71C6E1F2" w:rsidR="00C97111" w:rsidRPr="00740A0D" w:rsidRDefault="00843E88"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Proven e</w:t>
      </w:r>
      <w:r w:rsidR="00C97111" w:rsidRPr="00740A0D">
        <w:rPr>
          <w:rFonts w:asciiTheme="minorHAnsi" w:hAnsiTheme="minorHAnsi" w:cstheme="minorHAnsi"/>
          <w:sz w:val="21"/>
          <w:szCs w:val="21"/>
        </w:rPr>
        <w:t xml:space="preserve">xperience </w:t>
      </w:r>
      <w:r w:rsidR="002A4808" w:rsidRPr="00740A0D">
        <w:rPr>
          <w:rFonts w:asciiTheme="minorHAnsi" w:hAnsiTheme="minorHAnsi" w:cstheme="minorHAnsi"/>
          <w:sz w:val="21"/>
          <w:szCs w:val="21"/>
        </w:rPr>
        <w:t xml:space="preserve">in </w:t>
      </w:r>
      <w:r w:rsidR="00C97111" w:rsidRPr="00740A0D">
        <w:rPr>
          <w:rFonts w:asciiTheme="minorHAnsi" w:hAnsiTheme="minorHAnsi" w:cstheme="minorHAnsi"/>
          <w:sz w:val="21"/>
          <w:szCs w:val="21"/>
        </w:rPr>
        <w:t xml:space="preserve">coordinating marketing &amp; promotional </w:t>
      </w:r>
      <w:r w:rsidR="002A4808" w:rsidRPr="00740A0D">
        <w:rPr>
          <w:rFonts w:asciiTheme="minorHAnsi" w:hAnsiTheme="minorHAnsi" w:cstheme="minorHAnsi"/>
          <w:sz w:val="21"/>
          <w:szCs w:val="21"/>
        </w:rPr>
        <w:t>activities</w:t>
      </w:r>
      <w:r w:rsidR="00C97111" w:rsidRPr="00740A0D">
        <w:rPr>
          <w:rFonts w:asciiTheme="minorHAnsi" w:hAnsiTheme="minorHAnsi" w:cstheme="minorHAnsi"/>
          <w:sz w:val="21"/>
          <w:szCs w:val="21"/>
        </w:rPr>
        <w:t xml:space="preserve">, </w:t>
      </w:r>
      <w:r w:rsidR="002A4808" w:rsidRPr="00740A0D">
        <w:rPr>
          <w:rFonts w:asciiTheme="minorHAnsi" w:hAnsiTheme="minorHAnsi" w:cstheme="minorHAnsi"/>
          <w:sz w:val="21"/>
          <w:szCs w:val="21"/>
        </w:rPr>
        <w:t xml:space="preserve">conducting market research, </w:t>
      </w:r>
      <w:r w:rsidR="00C97111" w:rsidRPr="00740A0D">
        <w:rPr>
          <w:rFonts w:asciiTheme="minorHAnsi" w:hAnsiTheme="minorHAnsi" w:cstheme="minorHAnsi"/>
          <w:sz w:val="21"/>
          <w:szCs w:val="21"/>
        </w:rPr>
        <w:t xml:space="preserve">focus groups and </w:t>
      </w:r>
      <w:r w:rsidR="002A4808" w:rsidRPr="00740A0D">
        <w:rPr>
          <w:rFonts w:asciiTheme="minorHAnsi" w:hAnsiTheme="minorHAnsi" w:cstheme="minorHAnsi"/>
          <w:sz w:val="21"/>
          <w:szCs w:val="21"/>
        </w:rPr>
        <w:t>capacity building/training</w:t>
      </w:r>
      <w:r w:rsidRPr="00740A0D">
        <w:rPr>
          <w:rFonts w:asciiTheme="minorHAnsi" w:hAnsiTheme="minorHAnsi" w:cstheme="minorHAnsi"/>
          <w:sz w:val="21"/>
          <w:szCs w:val="21"/>
        </w:rPr>
        <w:t xml:space="preserve"> programmes</w:t>
      </w:r>
    </w:p>
    <w:p w14:paraId="5DAA0F4C" w14:textId="2CC03C61" w:rsidR="007A55A8" w:rsidRPr="00740A0D" w:rsidRDefault="00C97111"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Minimum of two (2) years’ e</w:t>
      </w:r>
      <w:r w:rsidR="007A55A8" w:rsidRPr="00740A0D">
        <w:rPr>
          <w:rFonts w:asciiTheme="minorHAnsi" w:hAnsiTheme="minorHAnsi" w:cstheme="minorHAnsi"/>
          <w:sz w:val="21"/>
          <w:szCs w:val="21"/>
        </w:rPr>
        <w:t xml:space="preserve">xperience developing and implementing new media strategies to support marketing &amp; sales </w:t>
      </w:r>
      <w:r w:rsidR="00843E88" w:rsidRPr="00740A0D">
        <w:rPr>
          <w:rFonts w:asciiTheme="minorHAnsi" w:hAnsiTheme="minorHAnsi" w:cstheme="minorHAnsi"/>
          <w:sz w:val="21"/>
          <w:szCs w:val="21"/>
        </w:rPr>
        <w:t xml:space="preserve">programmes </w:t>
      </w:r>
    </w:p>
    <w:p w14:paraId="1BE5E8FB" w14:textId="2A6B0847"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Proficiency in the use of Microsoft Office </w:t>
      </w:r>
      <w:r w:rsidR="00B114F0" w:rsidRPr="00740A0D">
        <w:rPr>
          <w:rFonts w:asciiTheme="minorHAnsi" w:hAnsiTheme="minorHAnsi" w:cstheme="minorHAnsi"/>
          <w:sz w:val="21"/>
          <w:szCs w:val="21"/>
        </w:rPr>
        <w:t xml:space="preserve">tools </w:t>
      </w:r>
      <w:r w:rsidRPr="00740A0D">
        <w:rPr>
          <w:rFonts w:asciiTheme="minorHAnsi" w:hAnsiTheme="minorHAnsi" w:cstheme="minorHAnsi"/>
          <w:sz w:val="21"/>
          <w:szCs w:val="21"/>
        </w:rPr>
        <w:t xml:space="preserve">including PowerPoint, Excel, Word </w:t>
      </w:r>
    </w:p>
    <w:p w14:paraId="5E27B7D4" w14:textId="500208EB" w:rsidR="00345696"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Strong written and oral communication skills and demonstrated ability of making effective presentations to diverse audiences </w:t>
      </w:r>
    </w:p>
    <w:p w14:paraId="6A20C0CD" w14:textId="77777777" w:rsidR="00291C36" w:rsidRDefault="00291C36" w:rsidP="00291C36">
      <w:pPr>
        <w:pStyle w:val="Header"/>
        <w:numPr>
          <w:ilvl w:val="0"/>
          <w:numId w:val="2"/>
        </w:numPr>
        <w:spacing w:line="276" w:lineRule="auto"/>
        <w:ind w:left="720" w:hanging="360"/>
        <w:jc w:val="both"/>
        <w:rPr>
          <w:rFonts w:asciiTheme="minorHAnsi" w:hAnsiTheme="minorHAnsi" w:cstheme="minorHAnsi"/>
          <w:sz w:val="21"/>
          <w:szCs w:val="21"/>
        </w:rPr>
      </w:pPr>
      <w:r>
        <w:rPr>
          <w:rFonts w:asciiTheme="minorHAnsi" w:hAnsiTheme="minorHAnsi" w:cstheme="minorHAnsi"/>
          <w:sz w:val="21"/>
          <w:szCs w:val="21"/>
        </w:rPr>
        <w:t>Show evidence of having worked for at least 2 years with persons of varied literacy levels.</w:t>
      </w:r>
    </w:p>
    <w:p w14:paraId="791D0A4A" w14:textId="62353999" w:rsidR="00291C36" w:rsidRPr="00291C36" w:rsidRDefault="00291C36" w:rsidP="00291C36">
      <w:pPr>
        <w:pStyle w:val="Header"/>
        <w:numPr>
          <w:ilvl w:val="0"/>
          <w:numId w:val="2"/>
        </w:numPr>
        <w:spacing w:line="276" w:lineRule="auto"/>
        <w:ind w:left="720" w:hanging="360"/>
        <w:jc w:val="both"/>
        <w:rPr>
          <w:rFonts w:asciiTheme="minorHAnsi" w:hAnsiTheme="minorHAnsi" w:cstheme="minorHAnsi"/>
          <w:sz w:val="21"/>
          <w:szCs w:val="21"/>
        </w:rPr>
      </w:pPr>
      <w:r>
        <w:rPr>
          <w:rFonts w:asciiTheme="minorHAnsi" w:hAnsiTheme="minorHAnsi" w:cstheme="minorHAnsi"/>
          <w:sz w:val="21"/>
          <w:szCs w:val="21"/>
        </w:rPr>
        <w:t>Show evidence of having worked with community enterprises.</w:t>
      </w:r>
      <w:r w:rsidRPr="00740A0D">
        <w:rPr>
          <w:rFonts w:asciiTheme="minorHAnsi" w:hAnsiTheme="minorHAnsi" w:cstheme="minorHAnsi"/>
          <w:sz w:val="21"/>
          <w:szCs w:val="21"/>
        </w:rPr>
        <w:t xml:space="preserve"> </w:t>
      </w:r>
    </w:p>
    <w:p w14:paraId="34C42745" w14:textId="77777777" w:rsidR="00345696" w:rsidRPr="00740A0D" w:rsidRDefault="00345696"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Fluency in English (both written and oral)</w:t>
      </w:r>
    </w:p>
    <w:p w14:paraId="37849341" w14:textId="4B940F8E" w:rsidR="00C0088B" w:rsidRPr="00740A0D" w:rsidRDefault="00C0088B" w:rsidP="00740A0D">
      <w:pPr>
        <w:spacing w:line="276" w:lineRule="auto"/>
        <w:jc w:val="both"/>
        <w:rPr>
          <w:rFonts w:asciiTheme="minorHAnsi" w:hAnsiTheme="minorHAnsi" w:cstheme="minorHAnsi"/>
          <w:b/>
          <w:i/>
          <w:sz w:val="21"/>
          <w:szCs w:val="21"/>
        </w:rPr>
      </w:pPr>
      <w:r w:rsidRPr="00740A0D">
        <w:rPr>
          <w:rFonts w:asciiTheme="minorHAnsi" w:hAnsiTheme="minorHAnsi" w:cstheme="minorHAnsi"/>
          <w:b/>
          <w:i/>
          <w:sz w:val="21"/>
          <w:szCs w:val="21"/>
        </w:rPr>
        <w:t>Business/</w:t>
      </w:r>
      <w:r w:rsidR="00522587" w:rsidRPr="00740A0D">
        <w:rPr>
          <w:rFonts w:asciiTheme="minorHAnsi" w:hAnsiTheme="minorHAnsi" w:cstheme="minorHAnsi"/>
          <w:b/>
          <w:i/>
          <w:sz w:val="21"/>
          <w:szCs w:val="21"/>
        </w:rPr>
        <w:t>Financial Analyst</w:t>
      </w:r>
    </w:p>
    <w:p w14:paraId="7411E92B" w14:textId="4376FD49" w:rsidR="00522587" w:rsidRPr="00740A0D" w:rsidRDefault="00B114F0"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Post Graduate degree in Finance</w:t>
      </w:r>
      <w:r w:rsidR="00522587" w:rsidRPr="00740A0D">
        <w:rPr>
          <w:rFonts w:asciiTheme="minorHAnsi" w:hAnsiTheme="minorHAnsi" w:cstheme="minorHAnsi"/>
          <w:sz w:val="21"/>
          <w:szCs w:val="21"/>
        </w:rPr>
        <w:t>, Economics</w:t>
      </w:r>
      <w:r w:rsidRPr="00740A0D">
        <w:rPr>
          <w:rFonts w:asciiTheme="minorHAnsi" w:hAnsiTheme="minorHAnsi" w:cstheme="minorHAnsi"/>
          <w:sz w:val="21"/>
          <w:szCs w:val="21"/>
        </w:rPr>
        <w:t>, Business Administration</w:t>
      </w:r>
      <w:r w:rsidR="00522587" w:rsidRPr="00740A0D">
        <w:rPr>
          <w:rFonts w:asciiTheme="minorHAnsi" w:hAnsiTheme="minorHAnsi" w:cstheme="minorHAnsi"/>
          <w:sz w:val="21"/>
          <w:szCs w:val="21"/>
        </w:rPr>
        <w:t xml:space="preserve">, Agriculture Management or </w:t>
      </w:r>
      <w:r w:rsidRPr="00740A0D">
        <w:rPr>
          <w:rFonts w:asciiTheme="minorHAnsi" w:hAnsiTheme="minorHAnsi" w:cstheme="minorHAnsi"/>
          <w:sz w:val="21"/>
          <w:szCs w:val="21"/>
        </w:rPr>
        <w:t xml:space="preserve">Hospitality </w:t>
      </w:r>
      <w:r w:rsidR="00522587" w:rsidRPr="00740A0D">
        <w:rPr>
          <w:rFonts w:asciiTheme="minorHAnsi" w:hAnsiTheme="minorHAnsi" w:cstheme="minorHAnsi"/>
          <w:sz w:val="21"/>
          <w:szCs w:val="21"/>
        </w:rPr>
        <w:t>with specialization in Finance or other related discipline</w:t>
      </w:r>
    </w:p>
    <w:p w14:paraId="6E2B1E8A" w14:textId="34DF215A" w:rsidR="00522587" w:rsidRPr="00740A0D" w:rsidRDefault="00522587"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ab/>
        <w:t>A minimum five (5) years</w:t>
      </w:r>
      <w:r w:rsidR="00404D11" w:rsidRPr="00740A0D">
        <w:rPr>
          <w:rFonts w:asciiTheme="minorHAnsi" w:hAnsiTheme="minorHAnsi" w:cstheme="minorHAnsi"/>
          <w:sz w:val="21"/>
          <w:szCs w:val="21"/>
        </w:rPr>
        <w:t>’</w:t>
      </w:r>
      <w:r w:rsidRPr="00740A0D">
        <w:rPr>
          <w:rFonts w:asciiTheme="minorHAnsi" w:hAnsiTheme="minorHAnsi" w:cstheme="minorHAnsi"/>
          <w:sz w:val="21"/>
          <w:szCs w:val="21"/>
        </w:rPr>
        <w:t xml:space="preserve"> experience undertaking financial analysis</w:t>
      </w:r>
      <w:r w:rsidR="00834A69">
        <w:rPr>
          <w:rFonts w:asciiTheme="minorHAnsi" w:hAnsiTheme="minorHAnsi" w:cstheme="minorHAnsi"/>
          <w:sz w:val="21"/>
          <w:szCs w:val="21"/>
        </w:rPr>
        <w:t>, including cost-benefit analysis,</w:t>
      </w:r>
      <w:r w:rsidRPr="00740A0D">
        <w:rPr>
          <w:rFonts w:asciiTheme="minorHAnsi" w:hAnsiTheme="minorHAnsi" w:cstheme="minorHAnsi"/>
          <w:sz w:val="21"/>
          <w:szCs w:val="21"/>
        </w:rPr>
        <w:t xml:space="preserve"> and</w:t>
      </w:r>
      <w:r w:rsidR="00834A69">
        <w:rPr>
          <w:rFonts w:asciiTheme="minorHAnsi" w:hAnsiTheme="minorHAnsi" w:cstheme="minorHAnsi"/>
          <w:sz w:val="21"/>
          <w:szCs w:val="21"/>
        </w:rPr>
        <w:t xml:space="preserve"> preparation and analysis of</w:t>
      </w:r>
      <w:r w:rsidRPr="00740A0D">
        <w:rPr>
          <w:rFonts w:asciiTheme="minorHAnsi" w:hAnsiTheme="minorHAnsi" w:cstheme="minorHAnsi"/>
          <w:sz w:val="21"/>
          <w:szCs w:val="21"/>
        </w:rPr>
        <w:t xml:space="preserve"> cash flow statements, income statements and balance sheets</w:t>
      </w:r>
    </w:p>
    <w:p w14:paraId="073F8128" w14:textId="77777777" w:rsidR="00522587" w:rsidRPr="00740A0D" w:rsidRDefault="00522587"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Minimum 3 years’ experience developing business plans for micro, small and medium </w:t>
      </w:r>
      <w:r w:rsidR="00CD46A1" w:rsidRPr="00740A0D">
        <w:rPr>
          <w:rFonts w:asciiTheme="minorHAnsi" w:hAnsiTheme="minorHAnsi" w:cstheme="minorHAnsi"/>
          <w:sz w:val="21"/>
          <w:szCs w:val="21"/>
        </w:rPr>
        <w:t xml:space="preserve">rural </w:t>
      </w:r>
      <w:r w:rsidRPr="00740A0D">
        <w:rPr>
          <w:rFonts w:asciiTheme="minorHAnsi" w:hAnsiTheme="minorHAnsi" w:cstheme="minorHAnsi"/>
          <w:sz w:val="21"/>
          <w:szCs w:val="21"/>
        </w:rPr>
        <w:t xml:space="preserve">enterprises, with particular emphasis in one or more of the following disciplines: tourism, manufacturing, </w:t>
      </w:r>
      <w:proofErr w:type="gramStart"/>
      <w:r w:rsidRPr="00740A0D">
        <w:rPr>
          <w:rFonts w:asciiTheme="minorHAnsi" w:hAnsiTheme="minorHAnsi" w:cstheme="minorHAnsi"/>
          <w:sz w:val="21"/>
          <w:szCs w:val="21"/>
        </w:rPr>
        <w:t>entertainment</w:t>
      </w:r>
      <w:proofErr w:type="gramEnd"/>
      <w:r w:rsidRPr="00740A0D">
        <w:rPr>
          <w:rFonts w:asciiTheme="minorHAnsi" w:hAnsiTheme="minorHAnsi" w:cstheme="minorHAnsi"/>
          <w:sz w:val="21"/>
          <w:szCs w:val="21"/>
        </w:rPr>
        <w:t xml:space="preserve"> and agriculture </w:t>
      </w:r>
    </w:p>
    <w:p w14:paraId="2A4A9A19" w14:textId="77777777" w:rsidR="00522587" w:rsidRPr="00740A0D" w:rsidRDefault="00522587"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Two (2) years proven experience establishing network linkages for micro and small business enterprises</w:t>
      </w:r>
    </w:p>
    <w:p w14:paraId="0B067E43" w14:textId="77777777" w:rsidR="00522587" w:rsidRPr="00740A0D" w:rsidRDefault="00522587"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 xml:space="preserve">Proficiency in the use of Microsoft Office including PowerPoint, Excel, Word </w:t>
      </w:r>
    </w:p>
    <w:p w14:paraId="52284521" w14:textId="77777777" w:rsidR="0064188F" w:rsidRDefault="00522587"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Strong written and oral communication skills and demonstrated ability of making effective presentations to diverse audiences</w:t>
      </w:r>
      <w:r w:rsidR="0064188F">
        <w:rPr>
          <w:rFonts w:asciiTheme="minorHAnsi" w:hAnsiTheme="minorHAnsi" w:cstheme="minorHAnsi"/>
          <w:sz w:val="21"/>
          <w:szCs w:val="21"/>
        </w:rPr>
        <w:t>.</w:t>
      </w:r>
    </w:p>
    <w:p w14:paraId="6DF0E43E" w14:textId="77777777" w:rsidR="0064188F" w:rsidRDefault="0064188F" w:rsidP="0064188F">
      <w:pPr>
        <w:pStyle w:val="Header"/>
        <w:numPr>
          <w:ilvl w:val="0"/>
          <w:numId w:val="2"/>
        </w:numPr>
        <w:spacing w:line="276" w:lineRule="auto"/>
        <w:ind w:left="720" w:hanging="360"/>
        <w:jc w:val="both"/>
        <w:rPr>
          <w:rFonts w:asciiTheme="minorHAnsi" w:hAnsiTheme="minorHAnsi" w:cstheme="minorHAnsi"/>
          <w:sz w:val="21"/>
          <w:szCs w:val="21"/>
        </w:rPr>
      </w:pPr>
      <w:r>
        <w:rPr>
          <w:rFonts w:asciiTheme="minorHAnsi" w:hAnsiTheme="minorHAnsi" w:cstheme="minorHAnsi"/>
          <w:sz w:val="21"/>
          <w:szCs w:val="21"/>
        </w:rPr>
        <w:t>Show evidence of having worked for at least 2 years with persons of varied literacy levels.</w:t>
      </w:r>
    </w:p>
    <w:p w14:paraId="13268744" w14:textId="29211608" w:rsidR="00522587" w:rsidRPr="00A04C7D" w:rsidRDefault="0064188F" w:rsidP="00A04C7D">
      <w:pPr>
        <w:pStyle w:val="Header"/>
        <w:numPr>
          <w:ilvl w:val="0"/>
          <w:numId w:val="2"/>
        </w:numPr>
        <w:spacing w:line="276" w:lineRule="auto"/>
        <w:ind w:left="720" w:hanging="360"/>
        <w:jc w:val="both"/>
        <w:rPr>
          <w:rFonts w:asciiTheme="minorHAnsi" w:hAnsiTheme="minorHAnsi" w:cstheme="minorHAnsi"/>
          <w:sz w:val="21"/>
          <w:szCs w:val="21"/>
        </w:rPr>
      </w:pPr>
      <w:r>
        <w:rPr>
          <w:rFonts w:asciiTheme="minorHAnsi" w:hAnsiTheme="minorHAnsi" w:cstheme="minorHAnsi"/>
          <w:sz w:val="21"/>
          <w:szCs w:val="21"/>
        </w:rPr>
        <w:t>Show evidence of having worked with community enterprises.</w:t>
      </w:r>
      <w:r w:rsidRPr="00740A0D">
        <w:rPr>
          <w:rFonts w:asciiTheme="minorHAnsi" w:hAnsiTheme="minorHAnsi" w:cstheme="minorHAnsi"/>
          <w:sz w:val="21"/>
          <w:szCs w:val="21"/>
        </w:rPr>
        <w:t xml:space="preserve"> </w:t>
      </w:r>
      <w:r w:rsidR="00522587" w:rsidRPr="00A04C7D">
        <w:rPr>
          <w:rFonts w:asciiTheme="minorHAnsi" w:hAnsiTheme="minorHAnsi" w:cstheme="minorHAnsi"/>
          <w:sz w:val="21"/>
          <w:szCs w:val="21"/>
        </w:rPr>
        <w:t xml:space="preserve"> </w:t>
      </w:r>
    </w:p>
    <w:p w14:paraId="481FF4A6" w14:textId="77777777" w:rsidR="00522587" w:rsidRPr="00740A0D" w:rsidRDefault="00522587" w:rsidP="00740A0D">
      <w:pPr>
        <w:pStyle w:val="Header"/>
        <w:numPr>
          <w:ilvl w:val="0"/>
          <w:numId w:val="2"/>
        </w:numPr>
        <w:spacing w:line="276" w:lineRule="auto"/>
        <w:ind w:left="720" w:hanging="360"/>
        <w:jc w:val="both"/>
        <w:rPr>
          <w:rFonts w:asciiTheme="minorHAnsi" w:hAnsiTheme="minorHAnsi" w:cstheme="minorHAnsi"/>
          <w:sz w:val="21"/>
          <w:szCs w:val="21"/>
        </w:rPr>
      </w:pPr>
      <w:r w:rsidRPr="00740A0D">
        <w:rPr>
          <w:rFonts w:asciiTheme="minorHAnsi" w:hAnsiTheme="minorHAnsi" w:cstheme="minorHAnsi"/>
          <w:sz w:val="21"/>
          <w:szCs w:val="21"/>
        </w:rPr>
        <w:t>Fluency in English (both written and oral)</w:t>
      </w:r>
    </w:p>
    <w:p w14:paraId="0C3F7F31" w14:textId="77777777" w:rsidR="005A2BDB" w:rsidRPr="00740A0D" w:rsidRDefault="005A2BDB" w:rsidP="007842BC">
      <w:pPr>
        <w:ind w:left="360" w:hanging="360"/>
        <w:jc w:val="both"/>
        <w:rPr>
          <w:rFonts w:asciiTheme="minorHAnsi" w:hAnsiTheme="minorHAnsi" w:cstheme="minorHAnsi"/>
          <w:b/>
          <w:sz w:val="24"/>
          <w:szCs w:val="24"/>
        </w:rPr>
      </w:pPr>
    </w:p>
    <w:p w14:paraId="7AFF3EC2" w14:textId="24B17080" w:rsidR="005A2BDB" w:rsidRPr="00B14F88" w:rsidRDefault="00E106B6">
      <w:pPr>
        <w:jc w:val="both"/>
        <w:rPr>
          <w:rFonts w:asciiTheme="minorHAnsi" w:hAnsiTheme="minorHAnsi" w:cstheme="minorHAnsi"/>
          <w:b/>
          <w:sz w:val="21"/>
          <w:szCs w:val="21"/>
        </w:rPr>
      </w:pPr>
      <w:r>
        <w:rPr>
          <w:rFonts w:asciiTheme="minorHAnsi" w:hAnsiTheme="minorHAnsi" w:cstheme="minorHAnsi"/>
          <w:b/>
          <w:sz w:val="24"/>
          <w:szCs w:val="24"/>
        </w:rPr>
        <w:t>7</w:t>
      </w:r>
      <w:r w:rsidR="005A2BDB" w:rsidRPr="00B14F88">
        <w:rPr>
          <w:rFonts w:asciiTheme="minorHAnsi" w:hAnsiTheme="minorHAnsi" w:cstheme="minorHAnsi"/>
          <w:b/>
          <w:sz w:val="21"/>
          <w:szCs w:val="21"/>
        </w:rPr>
        <w:t>.   Procurement Selection method</w:t>
      </w:r>
    </w:p>
    <w:p w14:paraId="2D178F04" w14:textId="77777777" w:rsidR="005A2BDB" w:rsidRPr="00B14F88" w:rsidRDefault="005A2BDB">
      <w:pPr>
        <w:jc w:val="both"/>
        <w:rPr>
          <w:rFonts w:asciiTheme="minorHAnsi" w:hAnsiTheme="minorHAnsi" w:cstheme="minorHAnsi"/>
          <w:sz w:val="21"/>
          <w:szCs w:val="21"/>
        </w:rPr>
      </w:pPr>
      <w:r w:rsidRPr="00B14F88">
        <w:rPr>
          <w:rFonts w:asciiTheme="minorHAnsi" w:hAnsiTheme="minorHAnsi" w:cstheme="minorHAnsi"/>
          <w:b/>
          <w:sz w:val="21"/>
          <w:szCs w:val="21"/>
        </w:rPr>
        <w:t xml:space="preserve">      </w:t>
      </w:r>
      <w:r w:rsidRPr="00B14F88">
        <w:rPr>
          <w:rFonts w:asciiTheme="minorHAnsi" w:hAnsiTheme="minorHAnsi" w:cstheme="minorHAnsi"/>
          <w:sz w:val="21"/>
          <w:szCs w:val="21"/>
        </w:rPr>
        <w:t>Quality and Cost Based Selection (QCBS)</w:t>
      </w:r>
    </w:p>
    <w:p w14:paraId="7BD64DB6" w14:textId="77777777" w:rsidR="005A2BDB" w:rsidRPr="00740A0D" w:rsidRDefault="005A2BDB">
      <w:pPr>
        <w:jc w:val="both"/>
        <w:rPr>
          <w:rFonts w:asciiTheme="minorHAnsi" w:hAnsiTheme="minorHAnsi" w:cstheme="minorHAnsi"/>
        </w:rPr>
      </w:pPr>
    </w:p>
    <w:p w14:paraId="67704756" w14:textId="73ABDF4D" w:rsidR="00B313BA" w:rsidRPr="00740A0D" w:rsidRDefault="00B313BA" w:rsidP="00E106B6">
      <w:pPr>
        <w:pStyle w:val="ListParagraph"/>
        <w:numPr>
          <w:ilvl w:val="0"/>
          <w:numId w:val="48"/>
        </w:numPr>
        <w:spacing w:line="276" w:lineRule="auto"/>
        <w:ind w:left="270" w:hanging="270"/>
        <w:jc w:val="both"/>
        <w:rPr>
          <w:rFonts w:asciiTheme="minorHAnsi" w:hAnsiTheme="minorHAnsi" w:cstheme="minorHAnsi"/>
          <w:b/>
          <w:sz w:val="21"/>
          <w:szCs w:val="21"/>
        </w:rPr>
      </w:pPr>
      <w:r w:rsidRPr="00740A0D">
        <w:rPr>
          <w:rFonts w:asciiTheme="minorHAnsi" w:hAnsiTheme="minorHAnsi" w:cstheme="minorHAnsi"/>
          <w:b/>
          <w:sz w:val="21"/>
          <w:szCs w:val="21"/>
        </w:rPr>
        <w:t>D</w:t>
      </w:r>
      <w:r w:rsidR="00CF1FDB" w:rsidRPr="00740A0D">
        <w:rPr>
          <w:rFonts w:asciiTheme="minorHAnsi" w:hAnsiTheme="minorHAnsi" w:cstheme="minorHAnsi"/>
          <w:b/>
          <w:sz w:val="21"/>
          <w:szCs w:val="21"/>
        </w:rPr>
        <w:t>eliverables</w:t>
      </w:r>
      <w:r w:rsidR="004C05FB" w:rsidRPr="00740A0D">
        <w:rPr>
          <w:rFonts w:asciiTheme="minorHAnsi" w:hAnsiTheme="minorHAnsi" w:cstheme="minorHAnsi"/>
          <w:b/>
          <w:sz w:val="21"/>
          <w:szCs w:val="21"/>
        </w:rPr>
        <w:t xml:space="preserve"> </w:t>
      </w:r>
      <w:r w:rsidR="00CF1FDB" w:rsidRPr="00740A0D">
        <w:rPr>
          <w:rFonts w:asciiTheme="minorHAnsi" w:hAnsiTheme="minorHAnsi" w:cstheme="minorHAnsi"/>
          <w:b/>
          <w:sz w:val="21"/>
          <w:szCs w:val="21"/>
        </w:rPr>
        <w:t>and</w:t>
      </w:r>
      <w:r w:rsidRPr="00740A0D">
        <w:rPr>
          <w:rFonts w:asciiTheme="minorHAnsi" w:hAnsiTheme="minorHAnsi" w:cstheme="minorHAnsi"/>
          <w:b/>
          <w:sz w:val="21"/>
          <w:szCs w:val="21"/>
        </w:rPr>
        <w:t xml:space="preserve"> T</w:t>
      </w:r>
      <w:r w:rsidR="00CF1FDB" w:rsidRPr="00740A0D">
        <w:rPr>
          <w:rFonts w:asciiTheme="minorHAnsi" w:hAnsiTheme="minorHAnsi" w:cstheme="minorHAnsi"/>
          <w:b/>
          <w:sz w:val="21"/>
          <w:szCs w:val="21"/>
        </w:rPr>
        <w:t>imelines</w:t>
      </w:r>
    </w:p>
    <w:p w14:paraId="4D0E818A" w14:textId="508F90B8" w:rsidR="00267EF8" w:rsidRPr="00740A0D" w:rsidRDefault="00B313BA" w:rsidP="00D930DE">
      <w:pPr>
        <w:spacing w:line="276" w:lineRule="auto"/>
        <w:ind w:left="270"/>
        <w:jc w:val="both"/>
        <w:rPr>
          <w:rFonts w:asciiTheme="minorHAnsi" w:hAnsiTheme="minorHAnsi" w:cstheme="minorHAnsi"/>
          <w:sz w:val="21"/>
          <w:szCs w:val="21"/>
        </w:rPr>
      </w:pPr>
      <w:r w:rsidRPr="00740A0D">
        <w:rPr>
          <w:rFonts w:asciiTheme="minorHAnsi" w:hAnsiTheme="minorHAnsi" w:cstheme="minorHAnsi"/>
          <w:sz w:val="21"/>
          <w:szCs w:val="21"/>
        </w:rPr>
        <w:t xml:space="preserve">The </w:t>
      </w:r>
      <w:r w:rsidR="00084C01">
        <w:rPr>
          <w:rFonts w:asciiTheme="minorHAnsi" w:hAnsiTheme="minorHAnsi" w:cstheme="minorHAnsi"/>
          <w:sz w:val="21"/>
          <w:szCs w:val="21"/>
        </w:rPr>
        <w:t>Consultant</w:t>
      </w:r>
      <w:r w:rsidR="00D60092">
        <w:rPr>
          <w:rFonts w:asciiTheme="minorHAnsi" w:hAnsiTheme="minorHAnsi" w:cstheme="minorHAnsi"/>
          <w:sz w:val="21"/>
          <w:szCs w:val="21"/>
        </w:rPr>
        <w:t>s</w:t>
      </w:r>
      <w:r w:rsidR="00B73490"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will be expected to complete the following deliverables within specified timelines. </w:t>
      </w:r>
    </w:p>
    <w:p w14:paraId="3BA5A5C1" w14:textId="1890D471" w:rsidR="00267EF8" w:rsidRPr="00740A0D" w:rsidRDefault="00267EF8">
      <w:pPr>
        <w:spacing w:line="276" w:lineRule="auto"/>
        <w:jc w:val="both"/>
        <w:rPr>
          <w:rFonts w:asciiTheme="minorHAnsi" w:hAnsiTheme="minorHAnsi" w:cstheme="minorHAnsi"/>
          <w:sz w:val="21"/>
          <w:szCs w:val="21"/>
        </w:rPr>
      </w:pPr>
    </w:p>
    <w:p w14:paraId="0732BAFC" w14:textId="38DEA31D" w:rsidR="004C05FB" w:rsidRPr="00740A0D" w:rsidRDefault="004C05FB">
      <w:pPr>
        <w:spacing w:line="276" w:lineRule="auto"/>
        <w:jc w:val="both"/>
        <w:rPr>
          <w:rFonts w:asciiTheme="minorHAnsi" w:hAnsiTheme="minorHAnsi" w:cstheme="minorHAnsi"/>
          <w:b/>
          <w:bCs/>
          <w:sz w:val="22"/>
          <w:szCs w:val="22"/>
        </w:rPr>
      </w:pPr>
      <w:r w:rsidRPr="00740A0D">
        <w:rPr>
          <w:rFonts w:asciiTheme="minorHAnsi" w:hAnsiTheme="minorHAnsi" w:cstheme="minorHAnsi"/>
          <w:b/>
          <w:bCs/>
          <w:sz w:val="22"/>
          <w:szCs w:val="22"/>
        </w:rPr>
        <w:t>DELIVERABLES</w:t>
      </w:r>
    </w:p>
    <w:p w14:paraId="2DB674A1" w14:textId="5346FE6B" w:rsidR="004B43A6" w:rsidRPr="00740A0D" w:rsidRDefault="004B43A6">
      <w:pPr>
        <w:spacing w:line="276" w:lineRule="auto"/>
        <w:jc w:val="both"/>
        <w:rPr>
          <w:rFonts w:asciiTheme="minorHAnsi" w:hAnsiTheme="minorHAnsi" w:cstheme="minorHAnsi"/>
          <w:b/>
          <w:bCs/>
        </w:rPr>
      </w:pPr>
      <w:r w:rsidRPr="00740A0D">
        <w:rPr>
          <w:rFonts w:asciiTheme="minorHAnsi" w:hAnsiTheme="minorHAnsi" w:cstheme="minorHAnsi"/>
          <w:b/>
          <w:bCs/>
        </w:rPr>
        <w:t>Phase 1: Business Plan Development</w:t>
      </w:r>
    </w:p>
    <w:p w14:paraId="33A3219E" w14:textId="069DF5DD" w:rsidR="001608E2" w:rsidRPr="009D4A92" w:rsidRDefault="009D4A92" w:rsidP="00B14F88">
      <w:pPr>
        <w:pStyle w:val="ListParagraph"/>
        <w:numPr>
          <w:ilvl w:val="0"/>
          <w:numId w:val="40"/>
        </w:numPr>
        <w:spacing w:after="160" w:line="276" w:lineRule="auto"/>
        <w:jc w:val="both"/>
        <w:rPr>
          <w:rFonts w:asciiTheme="minorHAnsi" w:hAnsiTheme="minorHAnsi" w:cstheme="minorHAnsi"/>
        </w:rPr>
      </w:pPr>
      <w:r w:rsidRPr="009D4A92">
        <w:rPr>
          <w:rFonts w:asciiTheme="minorHAnsi" w:hAnsiTheme="minorHAnsi" w:cstheme="minorHAnsi"/>
          <w:sz w:val="21"/>
          <w:szCs w:val="21"/>
        </w:rPr>
        <w:t>Prior to the start of this assignment, there will be an initial briefing with the REDI II Project Manager and Team.</w:t>
      </w:r>
      <w:r w:rsidRPr="00483DEB">
        <w:rPr>
          <w:rFonts w:asciiTheme="minorHAnsi" w:hAnsiTheme="minorHAnsi" w:cstheme="minorHAnsi"/>
          <w:sz w:val="21"/>
          <w:szCs w:val="21"/>
        </w:rPr>
        <w:t xml:space="preserve">   The objective of this meeting is to review the TOR and establish a common understanding about the contract’s objective. Among the topics for this meeting will be the goals and expectations for the work, a preliminary discussion of the proposed methodolo</w:t>
      </w:r>
      <w:r w:rsidRPr="00C3552A">
        <w:rPr>
          <w:rFonts w:asciiTheme="minorHAnsi" w:hAnsiTheme="minorHAnsi" w:cstheme="minorHAnsi"/>
          <w:sz w:val="21"/>
          <w:szCs w:val="21"/>
        </w:rPr>
        <w:t xml:space="preserve">gy, review of the project schedule, and administrative </w:t>
      </w:r>
      <w:r w:rsidRPr="00C3552A">
        <w:rPr>
          <w:rFonts w:asciiTheme="minorHAnsi" w:hAnsiTheme="minorHAnsi" w:cstheme="minorHAnsi"/>
          <w:sz w:val="21"/>
          <w:szCs w:val="21"/>
        </w:rPr>
        <w:lastRenderedPageBreak/>
        <w:t xml:space="preserve">details related to reports and on-going communication. </w:t>
      </w:r>
      <w:proofErr w:type="gramStart"/>
      <w:r w:rsidRPr="00C3552A">
        <w:rPr>
          <w:rFonts w:asciiTheme="minorHAnsi" w:hAnsiTheme="minorHAnsi" w:cstheme="minorHAnsi"/>
          <w:sz w:val="21"/>
          <w:szCs w:val="21"/>
        </w:rPr>
        <w:t>Subsequent to</w:t>
      </w:r>
      <w:proofErr w:type="gramEnd"/>
      <w:r w:rsidRPr="00C3552A">
        <w:rPr>
          <w:rFonts w:asciiTheme="minorHAnsi" w:hAnsiTheme="minorHAnsi" w:cstheme="minorHAnsi"/>
          <w:sz w:val="21"/>
          <w:szCs w:val="21"/>
        </w:rPr>
        <w:t xml:space="preserve"> the meeting the Consultant is expected to complete the Inception </w:t>
      </w:r>
      <w:r w:rsidRPr="004900DA">
        <w:rPr>
          <w:rFonts w:asciiTheme="minorHAnsi" w:hAnsiTheme="minorHAnsi" w:cstheme="minorHAnsi"/>
          <w:sz w:val="21"/>
          <w:szCs w:val="21"/>
        </w:rPr>
        <w:t>R</w:t>
      </w:r>
      <w:r w:rsidRPr="009D4A92">
        <w:rPr>
          <w:rFonts w:asciiTheme="minorHAnsi" w:hAnsiTheme="minorHAnsi" w:cstheme="minorHAnsi"/>
          <w:sz w:val="21"/>
          <w:szCs w:val="21"/>
        </w:rPr>
        <w:t>eport.</w:t>
      </w:r>
      <w:r>
        <w:rPr>
          <w:rFonts w:asciiTheme="minorHAnsi" w:hAnsiTheme="minorHAnsi" w:cstheme="minorHAnsi"/>
          <w:sz w:val="21"/>
          <w:szCs w:val="21"/>
        </w:rPr>
        <w:t xml:space="preserve"> </w:t>
      </w:r>
      <w:r w:rsidR="001608E2" w:rsidRPr="009D4A92">
        <w:rPr>
          <w:rFonts w:asciiTheme="minorHAnsi" w:hAnsiTheme="minorHAnsi" w:cstheme="minorHAnsi"/>
          <w:b/>
          <w:bCs/>
        </w:rPr>
        <w:t>Inception Report and Workplan</w:t>
      </w:r>
      <w:r w:rsidR="00EB550B" w:rsidRPr="009D4A92">
        <w:rPr>
          <w:rFonts w:asciiTheme="minorHAnsi" w:hAnsiTheme="minorHAnsi" w:cstheme="minorHAnsi"/>
          <w:b/>
          <w:bCs/>
        </w:rPr>
        <w:t>:</w:t>
      </w:r>
      <w:r w:rsidR="001608E2" w:rsidRPr="009D4A92">
        <w:rPr>
          <w:rFonts w:asciiTheme="minorHAnsi" w:hAnsiTheme="minorHAnsi" w:cstheme="minorHAnsi"/>
        </w:rPr>
        <w:t xml:space="preserve"> </w:t>
      </w:r>
      <w:r w:rsidR="00DA434B" w:rsidRPr="009D4A92">
        <w:rPr>
          <w:rFonts w:asciiTheme="minorHAnsi" w:hAnsiTheme="minorHAnsi" w:cstheme="minorHAnsi"/>
        </w:rPr>
        <w:t xml:space="preserve">Having </w:t>
      </w:r>
      <w:r w:rsidR="007956DE" w:rsidRPr="009D4A92">
        <w:rPr>
          <w:rFonts w:asciiTheme="minorHAnsi" w:hAnsiTheme="minorHAnsi" w:cstheme="minorHAnsi"/>
        </w:rPr>
        <w:t xml:space="preserve">had </w:t>
      </w:r>
      <w:r>
        <w:rPr>
          <w:rFonts w:asciiTheme="minorHAnsi" w:hAnsiTheme="minorHAnsi" w:cstheme="minorHAnsi"/>
        </w:rPr>
        <w:t>the</w:t>
      </w:r>
      <w:r w:rsidR="007956DE" w:rsidRPr="009D4A92">
        <w:rPr>
          <w:rFonts w:asciiTheme="minorHAnsi" w:hAnsiTheme="minorHAnsi" w:cstheme="minorHAnsi"/>
        </w:rPr>
        <w:t xml:space="preserve"> inception meeting </w:t>
      </w:r>
      <w:r>
        <w:rPr>
          <w:rFonts w:asciiTheme="minorHAnsi" w:hAnsiTheme="minorHAnsi" w:cstheme="minorHAnsi"/>
        </w:rPr>
        <w:t>w</w:t>
      </w:r>
      <w:r w:rsidR="007956DE" w:rsidRPr="009D4A92">
        <w:rPr>
          <w:rFonts w:asciiTheme="minorHAnsi" w:hAnsiTheme="minorHAnsi" w:cstheme="minorHAnsi"/>
        </w:rPr>
        <w:t xml:space="preserve">ith the JSIF team and </w:t>
      </w:r>
      <w:r w:rsidR="00DA434B" w:rsidRPr="009D4A92">
        <w:rPr>
          <w:rFonts w:asciiTheme="minorHAnsi" w:hAnsiTheme="minorHAnsi" w:cstheme="minorHAnsi"/>
        </w:rPr>
        <w:t>attended business planning training, c</w:t>
      </w:r>
      <w:r w:rsidR="001608E2" w:rsidRPr="009D4A92">
        <w:rPr>
          <w:rFonts w:asciiTheme="minorHAnsi" w:hAnsiTheme="minorHAnsi" w:cstheme="minorHAnsi"/>
        </w:rPr>
        <w:t xml:space="preserve">onsultants are required to conduct preliminary meetings </w:t>
      </w:r>
      <w:r w:rsidR="00E239D1" w:rsidRPr="00C3552A">
        <w:rPr>
          <w:rFonts w:asciiTheme="minorHAnsi" w:hAnsiTheme="minorHAnsi" w:cstheme="minorHAnsi"/>
        </w:rPr>
        <w:t>with assigned subproject groups</w:t>
      </w:r>
      <w:r w:rsidR="004C05FB" w:rsidRPr="004900DA">
        <w:rPr>
          <w:rFonts w:asciiTheme="minorHAnsi" w:hAnsiTheme="minorHAnsi" w:cstheme="minorHAnsi"/>
        </w:rPr>
        <w:t>/enterprises</w:t>
      </w:r>
      <w:r w:rsidR="00E239D1" w:rsidRPr="009D4A92">
        <w:rPr>
          <w:rFonts w:asciiTheme="minorHAnsi" w:hAnsiTheme="minorHAnsi" w:cstheme="minorHAnsi"/>
        </w:rPr>
        <w:t xml:space="preserve"> to support the development of </w:t>
      </w:r>
      <w:r w:rsidR="005436C2" w:rsidRPr="009D4A92">
        <w:rPr>
          <w:rFonts w:asciiTheme="minorHAnsi" w:hAnsiTheme="minorHAnsi" w:cstheme="minorHAnsi"/>
        </w:rPr>
        <w:t>a W</w:t>
      </w:r>
      <w:r w:rsidR="00E239D1" w:rsidRPr="009D4A92">
        <w:rPr>
          <w:rFonts w:asciiTheme="minorHAnsi" w:hAnsiTheme="minorHAnsi" w:cstheme="minorHAnsi"/>
        </w:rPr>
        <w:t>ork</w:t>
      </w:r>
      <w:r w:rsidR="005436C2" w:rsidRPr="009D4A92">
        <w:rPr>
          <w:rFonts w:asciiTheme="minorHAnsi" w:hAnsiTheme="minorHAnsi" w:cstheme="minorHAnsi"/>
        </w:rPr>
        <w:t>plan covering both Phases of the assignment</w:t>
      </w:r>
      <w:r w:rsidR="00EB550B" w:rsidRPr="009D4A92">
        <w:rPr>
          <w:rFonts w:asciiTheme="minorHAnsi" w:hAnsiTheme="minorHAnsi" w:cstheme="minorHAnsi"/>
        </w:rPr>
        <w:t xml:space="preserve"> (due within </w:t>
      </w:r>
      <w:r w:rsidR="00851046">
        <w:rPr>
          <w:rFonts w:asciiTheme="minorHAnsi" w:hAnsiTheme="minorHAnsi" w:cstheme="minorHAnsi"/>
        </w:rPr>
        <w:t>2</w:t>
      </w:r>
      <w:r w:rsidR="008A5333">
        <w:rPr>
          <w:rFonts w:asciiTheme="minorHAnsi" w:hAnsiTheme="minorHAnsi" w:cstheme="minorHAnsi"/>
        </w:rPr>
        <w:t xml:space="preserve"> weeks</w:t>
      </w:r>
      <w:r w:rsidR="00EB550B" w:rsidRPr="009D4A92">
        <w:rPr>
          <w:rFonts w:asciiTheme="minorHAnsi" w:hAnsiTheme="minorHAnsi" w:cstheme="minorHAnsi"/>
        </w:rPr>
        <w:t xml:space="preserve"> of contract signing).</w:t>
      </w:r>
      <w:r w:rsidR="004C05FB" w:rsidRPr="009D4A92">
        <w:rPr>
          <w:rFonts w:asciiTheme="minorHAnsi" w:hAnsiTheme="minorHAnsi" w:cstheme="minorHAnsi"/>
        </w:rPr>
        <w:t xml:space="preserve"> </w:t>
      </w:r>
    </w:p>
    <w:p w14:paraId="1474D3AB" w14:textId="4F41E8B4" w:rsidR="00267EF8" w:rsidRPr="00740A0D" w:rsidRDefault="00E239D1" w:rsidP="00E239D1">
      <w:pPr>
        <w:pStyle w:val="ListParagraph"/>
        <w:numPr>
          <w:ilvl w:val="0"/>
          <w:numId w:val="40"/>
        </w:numPr>
        <w:spacing w:line="276" w:lineRule="auto"/>
        <w:jc w:val="both"/>
        <w:rPr>
          <w:rFonts w:asciiTheme="minorHAnsi" w:hAnsiTheme="minorHAnsi" w:cstheme="minorHAnsi"/>
        </w:rPr>
      </w:pPr>
      <w:r w:rsidRPr="00740A0D">
        <w:rPr>
          <w:rFonts w:asciiTheme="minorHAnsi" w:hAnsiTheme="minorHAnsi" w:cstheme="minorHAnsi"/>
          <w:b/>
          <w:bCs/>
        </w:rPr>
        <w:t>Monthly Report</w:t>
      </w:r>
      <w:r w:rsidR="00EB550B">
        <w:rPr>
          <w:rFonts w:asciiTheme="minorHAnsi" w:hAnsiTheme="minorHAnsi" w:cstheme="minorHAnsi"/>
          <w:b/>
          <w:bCs/>
        </w:rPr>
        <w:t>:</w:t>
      </w:r>
      <w:r w:rsidR="00EB550B">
        <w:rPr>
          <w:rFonts w:asciiTheme="minorHAnsi" w:hAnsiTheme="minorHAnsi" w:cstheme="minorHAnsi"/>
        </w:rPr>
        <w:t xml:space="preserve"> </w:t>
      </w:r>
      <w:r w:rsidR="006A00FC" w:rsidRPr="00740A0D">
        <w:rPr>
          <w:rFonts w:asciiTheme="minorHAnsi" w:hAnsiTheme="minorHAnsi" w:cstheme="minorHAnsi"/>
        </w:rPr>
        <w:t xml:space="preserve">Consultants are required to provide progress updates every month </w:t>
      </w:r>
      <w:r w:rsidR="00B14F88">
        <w:rPr>
          <w:rFonts w:asciiTheme="minorHAnsi" w:hAnsiTheme="minorHAnsi" w:cstheme="minorHAnsi"/>
        </w:rPr>
        <w:t>(due by the 5</w:t>
      </w:r>
      <w:r w:rsidR="00B14F88" w:rsidRPr="00BD5CC7">
        <w:rPr>
          <w:rFonts w:asciiTheme="minorHAnsi" w:hAnsiTheme="minorHAnsi" w:cstheme="minorHAnsi"/>
          <w:vertAlign w:val="superscript"/>
        </w:rPr>
        <w:t>th</w:t>
      </w:r>
      <w:r w:rsidR="00B14F88">
        <w:rPr>
          <w:rFonts w:asciiTheme="minorHAnsi" w:hAnsiTheme="minorHAnsi" w:cstheme="minorHAnsi"/>
        </w:rPr>
        <w:t xml:space="preserve"> working day following month)</w:t>
      </w:r>
      <w:r w:rsidR="00FE0950">
        <w:rPr>
          <w:rFonts w:asciiTheme="minorHAnsi" w:hAnsiTheme="minorHAnsi" w:cstheme="minorHAnsi"/>
        </w:rPr>
        <w:t xml:space="preserve"> </w:t>
      </w:r>
      <w:r w:rsidR="006A00FC" w:rsidRPr="00740A0D">
        <w:rPr>
          <w:rFonts w:asciiTheme="minorHAnsi" w:hAnsiTheme="minorHAnsi" w:cstheme="minorHAnsi"/>
        </w:rPr>
        <w:t xml:space="preserve">for the duration of the assignment. </w:t>
      </w:r>
      <w:r w:rsidR="004C05FB" w:rsidRPr="00740A0D">
        <w:rPr>
          <w:rFonts w:asciiTheme="minorHAnsi" w:hAnsiTheme="minorHAnsi" w:cstheme="minorHAnsi"/>
        </w:rPr>
        <w:t xml:space="preserve"> The report should include a Relationship Management table with information on key project/stakeholder relationships (template will be provided by the REDI II </w:t>
      </w:r>
      <w:r w:rsidR="000C39DA">
        <w:rPr>
          <w:rFonts w:asciiTheme="minorHAnsi" w:hAnsiTheme="minorHAnsi" w:cstheme="minorHAnsi"/>
        </w:rPr>
        <w:t>Project Management Team (</w:t>
      </w:r>
      <w:r w:rsidR="004C05FB" w:rsidRPr="00740A0D">
        <w:rPr>
          <w:rFonts w:asciiTheme="minorHAnsi" w:hAnsiTheme="minorHAnsi" w:cstheme="minorHAnsi"/>
        </w:rPr>
        <w:t>PMT).</w:t>
      </w:r>
    </w:p>
    <w:p w14:paraId="3E33D738" w14:textId="2EE5AF8D" w:rsidR="00E239D1" w:rsidRPr="00740A0D" w:rsidRDefault="00E239D1" w:rsidP="00E239D1">
      <w:pPr>
        <w:pStyle w:val="ListParagraph"/>
        <w:numPr>
          <w:ilvl w:val="0"/>
          <w:numId w:val="40"/>
        </w:numPr>
        <w:spacing w:line="276" w:lineRule="auto"/>
        <w:jc w:val="both"/>
        <w:rPr>
          <w:rFonts w:asciiTheme="minorHAnsi" w:hAnsiTheme="minorHAnsi" w:cstheme="minorHAnsi"/>
        </w:rPr>
      </w:pPr>
      <w:r w:rsidRPr="00740A0D">
        <w:rPr>
          <w:rFonts w:asciiTheme="minorHAnsi" w:hAnsiTheme="minorHAnsi" w:cstheme="minorHAnsi"/>
          <w:b/>
          <w:bCs/>
        </w:rPr>
        <w:t>Stakeholder Presentations and Workshops</w:t>
      </w:r>
      <w:r w:rsidR="006A00FC" w:rsidRPr="00740A0D">
        <w:rPr>
          <w:rFonts w:asciiTheme="minorHAnsi" w:hAnsiTheme="minorHAnsi" w:cstheme="minorHAnsi"/>
          <w:b/>
          <w:bCs/>
        </w:rPr>
        <w:t xml:space="preserve">:   </w:t>
      </w:r>
      <w:r w:rsidR="006A00FC" w:rsidRPr="00740A0D">
        <w:rPr>
          <w:rFonts w:asciiTheme="minorHAnsi" w:hAnsiTheme="minorHAnsi" w:cstheme="minorHAnsi"/>
        </w:rPr>
        <w:t xml:space="preserve">Consultants will be required to </w:t>
      </w:r>
      <w:r w:rsidR="003E5A69" w:rsidRPr="003E5A69">
        <w:rPr>
          <w:rFonts w:asciiTheme="minorHAnsi" w:hAnsiTheme="minorHAnsi" w:cstheme="minorHAnsi"/>
        </w:rPr>
        <w:t xml:space="preserve">assist the firms they are supporting to </w:t>
      </w:r>
      <w:r w:rsidR="006A00FC" w:rsidRPr="00740A0D">
        <w:rPr>
          <w:rFonts w:asciiTheme="minorHAnsi" w:hAnsiTheme="minorHAnsi" w:cstheme="minorHAnsi"/>
        </w:rPr>
        <w:t xml:space="preserve">organise </w:t>
      </w:r>
      <w:r w:rsidR="004C05FB" w:rsidRPr="00740A0D">
        <w:rPr>
          <w:rFonts w:asciiTheme="minorHAnsi" w:hAnsiTheme="minorHAnsi" w:cstheme="minorHAnsi"/>
        </w:rPr>
        <w:t>a series of meeting</w:t>
      </w:r>
      <w:r w:rsidR="006A00FC" w:rsidRPr="00740A0D">
        <w:rPr>
          <w:rFonts w:asciiTheme="minorHAnsi" w:hAnsiTheme="minorHAnsi" w:cstheme="minorHAnsi"/>
        </w:rPr>
        <w:t>/forums</w:t>
      </w:r>
      <w:r w:rsidR="004C05FB" w:rsidRPr="00740A0D">
        <w:rPr>
          <w:rFonts w:asciiTheme="minorHAnsi" w:hAnsiTheme="minorHAnsi" w:cstheme="minorHAnsi"/>
        </w:rPr>
        <w:t>/</w:t>
      </w:r>
      <w:r w:rsidR="006A00FC" w:rsidRPr="00740A0D">
        <w:rPr>
          <w:rFonts w:asciiTheme="minorHAnsi" w:hAnsiTheme="minorHAnsi" w:cstheme="minorHAnsi"/>
        </w:rPr>
        <w:t xml:space="preserve">training sessions </w:t>
      </w:r>
      <w:r w:rsidR="004C05FB" w:rsidRPr="00740A0D">
        <w:rPr>
          <w:rFonts w:asciiTheme="minorHAnsi" w:hAnsiTheme="minorHAnsi" w:cstheme="minorHAnsi"/>
        </w:rPr>
        <w:t xml:space="preserve">to support the business plan development process.  At least </w:t>
      </w:r>
      <w:r w:rsidR="00DC3A8B">
        <w:rPr>
          <w:rFonts w:asciiTheme="minorHAnsi" w:hAnsiTheme="minorHAnsi" w:cstheme="minorHAnsi"/>
        </w:rPr>
        <w:t>three (3)</w:t>
      </w:r>
      <w:r w:rsidR="004C05FB" w:rsidRPr="00740A0D">
        <w:rPr>
          <w:rFonts w:asciiTheme="minorHAnsi" w:hAnsiTheme="minorHAnsi" w:cstheme="minorHAnsi"/>
        </w:rPr>
        <w:t xml:space="preserve"> stakeholder meetings are to be conducted during Phase 1 and </w:t>
      </w:r>
      <w:r w:rsidR="00DC3A8B">
        <w:rPr>
          <w:rFonts w:asciiTheme="minorHAnsi" w:hAnsiTheme="minorHAnsi" w:cstheme="minorHAnsi"/>
        </w:rPr>
        <w:t>two (2)</w:t>
      </w:r>
      <w:r w:rsidR="004C05FB" w:rsidRPr="00740A0D">
        <w:rPr>
          <w:rFonts w:asciiTheme="minorHAnsi" w:hAnsiTheme="minorHAnsi" w:cstheme="minorHAnsi"/>
        </w:rPr>
        <w:t xml:space="preserve"> during Phase 2. </w:t>
      </w:r>
    </w:p>
    <w:p w14:paraId="3E49ACBE" w14:textId="51740BE0" w:rsidR="00060F0F" w:rsidRPr="00740A0D" w:rsidRDefault="00060F0F" w:rsidP="00E239D1">
      <w:pPr>
        <w:pStyle w:val="ListParagraph"/>
        <w:numPr>
          <w:ilvl w:val="0"/>
          <w:numId w:val="40"/>
        </w:numPr>
        <w:spacing w:line="276" w:lineRule="auto"/>
        <w:jc w:val="both"/>
        <w:rPr>
          <w:rFonts w:asciiTheme="minorHAnsi" w:hAnsiTheme="minorHAnsi" w:cstheme="minorHAnsi"/>
          <w:sz w:val="16"/>
          <w:szCs w:val="16"/>
        </w:rPr>
      </w:pPr>
      <w:r w:rsidRPr="00740A0D">
        <w:rPr>
          <w:rFonts w:asciiTheme="minorHAnsi" w:hAnsiTheme="minorHAnsi" w:cstheme="minorHAnsi"/>
          <w:b/>
          <w:bCs/>
        </w:rPr>
        <w:t>Mentorship &amp; Coaching</w:t>
      </w:r>
      <w:r w:rsidR="00CC6E8E" w:rsidRPr="00740A0D">
        <w:rPr>
          <w:rFonts w:asciiTheme="minorHAnsi" w:hAnsiTheme="minorHAnsi" w:cstheme="minorHAnsi"/>
          <w:b/>
          <w:bCs/>
        </w:rPr>
        <w:t xml:space="preserve"> </w:t>
      </w:r>
      <w:r w:rsidR="005436C2" w:rsidRPr="00740A0D">
        <w:rPr>
          <w:rFonts w:asciiTheme="minorHAnsi" w:hAnsiTheme="minorHAnsi" w:cstheme="minorHAnsi"/>
          <w:b/>
          <w:bCs/>
        </w:rPr>
        <w:t>Proposal</w:t>
      </w:r>
      <w:r w:rsidR="002A4808" w:rsidRPr="00740A0D">
        <w:rPr>
          <w:rFonts w:asciiTheme="minorHAnsi" w:hAnsiTheme="minorHAnsi" w:cstheme="minorHAnsi"/>
          <w:b/>
          <w:bCs/>
        </w:rPr>
        <w:t>:</w:t>
      </w:r>
      <w:r w:rsidR="005436C2" w:rsidRPr="00740A0D">
        <w:rPr>
          <w:rFonts w:asciiTheme="minorHAnsi" w:hAnsiTheme="minorHAnsi" w:cstheme="minorHAnsi"/>
          <w:b/>
          <w:bCs/>
        </w:rPr>
        <w:t xml:space="preserve"> </w:t>
      </w:r>
      <w:r w:rsidR="005436C2" w:rsidRPr="00740A0D">
        <w:rPr>
          <w:rFonts w:asciiTheme="minorHAnsi" w:hAnsiTheme="minorHAnsi" w:cstheme="minorHAnsi"/>
        </w:rPr>
        <w:t xml:space="preserve">The </w:t>
      </w:r>
      <w:r w:rsidR="00084C01">
        <w:rPr>
          <w:rFonts w:asciiTheme="minorHAnsi" w:hAnsiTheme="minorHAnsi" w:cstheme="minorHAnsi"/>
        </w:rPr>
        <w:t>Consultant</w:t>
      </w:r>
      <w:r w:rsidR="007842BC">
        <w:rPr>
          <w:rFonts w:asciiTheme="minorHAnsi" w:hAnsiTheme="minorHAnsi" w:cstheme="minorHAnsi"/>
        </w:rPr>
        <w:t>s</w:t>
      </w:r>
      <w:r w:rsidR="005436C2" w:rsidRPr="00740A0D">
        <w:rPr>
          <w:rFonts w:asciiTheme="minorHAnsi" w:hAnsiTheme="minorHAnsi" w:cstheme="minorHAnsi"/>
        </w:rPr>
        <w:t xml:space="preserve"> </w:t>
      </w:r>
      <w:r w:rsidR="007842BC">
        <w:rPr>
          <w:rFonts w:asciiTheme="minorHAnsi" w:hAnsiTheme="minorHAnsi" w:cstheme="minorHAnsi"/>
        </w:rPr>
        <w:t>are</w:t>
      </w:r>
      <w:r w:rsidR="00AC2A8B">
        <w:rPr>
          <w:rFonts w:asciiTheme="minorHAnsi" w:hAnsiTheme="minorHAnsi" w:cstheme="minorHAnsi"/>
        </w:rPr>
        <w:t xml:space="preserve"> </w:t>
      </w:r>
      <w:r w:rsidR="005436C2" w:rsidRPr="00740A0D">
        <w:rPr>
          <w:rFonts w:asciiTheme="minorHAnsi" w:hAnsiTheme="minorHAnsi" w:cstheme="minorHAnsi"/>
        </w:rPr>
        <w:t xml:space="preserve">expected to prepare a Mentorship &amp; Coaching Proposal as part of its </w:t>
      </w:r>
      <w:r w:rsidR="004B43A6" w:rsidRPr="00740A0D">
        <w:rPr>
          <w:rFonts w:asciiTheme="minorHAnsi" w:hAnsiTheme="minorHAnsi" w:cstheme="minorHAnsi"/>
        </w:rPr>
        <w:t xml:space="preserve">Final </w:t>
      </w:r>
      <w:r w:rsidR="005436C2" w:rsidRPr="00740A0D">
        <w:rPr>
          <w:rFonts w:asciiTheme="minorHAnsi" w:hAnsiTheme="minorHAnsi" w:cstheme="minorHAnsi"/>
        </w:rPr>
        <w:t xml:space="preserve">Business Plan submission and presentation to the EAC in Phase 1.  </w:t>
      </w:r>
      <w:r w:rsidRPr="00740A0D">
        <w:rPr>
          <w:rFonts w:asciiTheme="minorHAnsi" w:hAnsiTheme="minorHAnsi" w:cstheme="minorHAnsi"/>
          <w:szCs w:val="16"/>
        </w:rPr>
        <w:t xml:space="preserve"> </w:t>
      </w:r>
    </w:p>
    <w:p w14:paraId="07AF0BF4" w14:textId="74EDE21E" w:rsidR="00E239D1" w:rsidRPr="00740A0D" w:rsidRDefault="00E239D1" w:rsidP="00E239D1">
      <w:pPr>
        <w:pStyle w:val="ListParagraph"/>
        <w:numPr>
          <w:ilvl w:val="0"/>
          <w:numId w:val="40"/>
        </w:numPr>
        <w:spacing w:line="276" w:lineRule="auto"/>
        <w:jc w:val="both"/>
        <w:rPr>
          <w:rFonts w:asciiTheme="minorHAnsi" w:hAnsiTheme="minorHAnsi" w:cstheme="minorHAnsi"/>
        </w:rPr>
      </w:pPr>
      <w:r w:rsidRPr="00740A0D">
        <w:rPr>
          <w:rFonts w:asciiTheme="minorHAnsi" w:hAnsiTheme="minorHAnsi" w:cstheme="minorHAnsi"/>
          <w:b/>
          <w:bCs/>
        </w:rPr>
        <w:t>First Draft of Business Plan</w:t>
      </w:r>
      <w:r w:rsidR="00DA434B">
        <w:rPr>
          <w:rFonts w:asciiTheme="minorHAnsi" w:hAnsiTheme="minorHAnsi" w:cstheme="minorHAnsi"/>
          <w:b/>
          <w:bCs/>
        </w:rPr>
        <w:t>:</w:t>
      </w:r>
      <w:r w:rsidRPr="00740A0D">
        <w:rPr>
          <w:rFonts w:asciiTheme="minorHAnsi" w:hAnsiTheme="minorHAnsi" w:cstheme="minorHAnsi"/>
        </w:rPr>
        <w:t xml:space="preserve"> </w:t>
      </w:r>
      <w:r w:rsidR="00EB550B">
        <w:rPr>
          <w:rFonts w:asciiTheme="minorHAnsi" w:hAnsiTheme="minorHAnsi" w:cstheme="minorHAnsi"/>
        </w:rPr>
        <w:t>D</w:t>
      </w:r>
      <w:r w:rsidRPr="00740A0D">
        <w:rPr>
          <w:rFonts w:asciiTheme="minorHAnsi" w:hAnsiTheme="minorHAnsi" w:cstheme="minorHAnsi"/>
        </w:rPr>
        <w:t xml:space="preserve">ue within </w:t>
      </w:r>
      <w:r w:rsidR="008C046E">
        <w:rPr>
          <w:rFonts w:asciiTheme="minorHAnsi" w:hAnsiTheme="minorHAnsi" w:cstheme="minorHAnsi"/>
        </w:rPr>
        <w:t>6</w:t>
      </w:r>
      <w:r w:rsidR="00DA434B">
        <w:rPr>
          <w:rFonts w:asciiTheme="minorHAnsi" w:hAnsiTheme="minorHAnsi" w:cstheme="minorHAnsi"/>
        </w:rPr>
        <w:t xml:space="preserve"> weeks</w:t>
      </w:r>
      <w:r w:rsidRPr="00740A0D">
        <w:rPr>
          <w:rFonts w:asciiTheme="minorHAnsi" w:hAnsiTheme="minorHAnsi" w:cstheme="minorHAnsi"/>
        </w:rPr>
        <w:t xml:space="preserve"> of contract signing</w:t>
      </w:r>
      <w:r w:rsidR="00EB550B">
        <w:rPr>
          <w:rFonts w:asciiTheme="minorHAnsi" w:hAnsiTheme="minorHAnsi" w:cstheme="minorHAnsi"/>
        </w:rPr>
        <w:t>.</w:t>
      </w:r>
    </w:p>
    <w:p w14:paraId="220B2069" w14:textId="650899FF" w:rsidR="00267EF8" w:rsidRPr="00740A0D" w:rsidRDefault="00E239D1" w:rsidP="00267EF8">
      <w:pPr>
        <w:pStyle w:val="ListParagraph"/>
        <w:numPr>
          <w:ilvl w:val="0"/>
          <w:numId w:val="40"/>
        </w:numPr>
        <w:spacing w:line="276" w:lineRule="auto"/>
        <w:jc w:val="both"/>
        <w:rPr>
          <w:rFonts w:asciiTheme="minorHAnsi" w:hAnsiTheme="minorHAnsi" w:cstheme="minorHAnsi"/>
        </w:rPr>
      </w:pPr>
      <w:r w:rsidRPr="00740A0D">
        <w:rPr>
          <w:rFonts w:asciiTheme="minorHAnsi" w:hAnsiTheme="minorHAnsi" w:cstheme="minorHAnsi"/>
          <w:b/>
          <w:bCs/>
        </w:rPr>
        <w:t>Final Draft of Business Plan</w:t>
      </w:r>
      <w:r w:rsidR="00DA434B">
        <w:rPr>
          <w:rFonts w:asciiTheme="minorHAnsi" w:hAnsiTheme="minorHAnsi" w:cstheme="minorHAnsi"/>
          <w:b/>
          <w:bCs/>
        </w:rPr>
        <w:t xml:space="preserve"> (Inclusive of PowerPoint Presentation):</w:t>
      </w:r>
      <w:r w:rsidRPr="00740A0D">
        <w:rPr>
          <w:rFonts w:asciiTheme="minorHAnsi" w:hAnsiTheme="minorHAnsi" w:cstheme="minorHAnsi"/>
        </w:rPr>
        <w:t xml:space="preserve"> </w:t>
      </w:r>
      <w:r w:rsidR="00DA434B">
        <w:rPr>
          <w:rFonts w:asciiTheme="minorHAnsi" w:hAnsiTheme="minorHAnsi" w:cstheme="minorHAnsi"/>
        </w:rPr>
        <w:t>D</w:t>
      </w:r>
      <w:r w:rsidRPr="00740A0D">
        <w:rPr>
          <w:rFonts w:asciiTheme="minorHAnsi" w:hAnsiTheme="minorHAnsi" w:cstheme="minorHAnsi"/>
        </w:rPr>
        <w:t xml:space="preserve">ue within </w:t>
      </w:r>
      <w:r w:rsidR="008C046E">
        <w:rPr>
          <w:rFonts w:asciiTheme="minorHAnsi" w:hAnsiTheme="minorHAnsi" w:cstheme="minorHAnsi"/>
        </w:rPr>
        <w:t>8</w:t>
      </w:r>
      <w:r w:rsidR="00DA434B">
        <w:rPr>
          <w:rFonts w:asciiTheme="minorHAnsi" w:hAnsiTheme="minorHAnsi" w:cstheme="minorHAnsi"/>
        </w:rPr>
        <w:t xml:space="preserve"> weeks</w:t>
      </w:r>
      <w:r w:rsidRPr="00740A0D">
        <w:rPr>
          <w:rFonts w:asciiTheme="minorHAnsi" w:hAnsiTheme="minorHAnsi" w:cstheme="minorHAnsi"/>
        </w:rPr>
        <w:t xml:space="preserve"> of contract signing), </w:t>
      </w:r>
    </w:p>
    <w:p w14:paraId="354A31DC" w14:textId="1608CAA5" w:rsidR="00060F0F" w:rsidRPr="00740A0D" w:rsidRDefault="00060F0F" w:rsidP="00060F0F">
      <w:pPr>
        <w:pStyle w:val="ListParagraph"/>
        <w:numPr>
          <w:ilvl w:val="0"/>
          <w:numId w:val="40"/>
        </w:numPr>
        <w:spacing w:line="276" w:lineRule="auto"/>
        <w:jc w:val="both"/>
        <w:rPr>
          <w:rFonts w:asciiTheme="minorHAnsi" w:hAnsiTheme="minorHAnsi" w:cstheme="minorHAnsi"/>
        </w:rPr>
      </w:pPr>
      <w:r w:rsidRPr="00740A0D">
        <w:rPr>
          <w:rFonts w:asciiTheme="minorHAnsi" w:hAnsiTheme="minorHAnsi" w:cstheme="minorHAnsi"/>
          <w:b/>
          <w:bCs/>
        </w:rPr>
        <w:t xml:space="preserve">EAC Presentation: </w:t>
      </w:r>
      <w:r w:rsidRPr="00740A0D">
        <w:rPr>
          <w:rFonts w:asciiTheme="minorHAnsi" w:hAnsiTheme="minorHAnsi" w:cstheme="minorHAnsi"/>
        </w:rPr>
        <w:t xml:space="preserve">  The </w:t>
      </w:r>
      <w:r w:rsidR="00084C01">
        <w:rPr>
          <w:rFonts w:asciiTheme="minorHAnsi" w:hAnsiTheme="minorHAnsi" w:cstheme="minorHAnsi"/>
        </w:rPr>
        <w:t>Consultant</w:t>
      </w:r>
      <w:r w:rsidRPr="00740A0D">
        <w:rPr>
          <w:rFonts w:asciiTheme="minorHAnsi" w:hAnsiTheme="minorHAnsi" w:cstheme="minorHAnsi"/>
        </w:rPr>
        <w:t xml:space="preserve"> will be required to </w:t>
      </w:r>
      <w:r w:rsidR="00997B61">
        <w:rPr>
          <w:rFonts w:asciiTheme="minorHAnsi" w:hAnsiTheme="minorHAnsi" w:cstheme="minorHAnsi"/>
        </w:rPr>
        <w:t xml:space="preserve">provide support to applicants to </w:t>
      </w:r>
      <w:r w:rsidRPr="00740A0D">
        <w:rPr>
          <w:rFonts w:asciiTheme="minorHAnsi" w:hAnsiTheme="minorHAnsi" w:cstheme="minorHAnsi"/>
        </w:rPr>
        <w:t>present the final business plan to the EAC for its consideration</w:t>
      </w:r>
      <w:r w:rsidR="00BF65C1" w:rsidRPr="00740A0D">
        <w:rPr>
          <w:rFonts w:asciiTheme="minorHAnsi" w:hAnsiTheme="minorHAnsi" w:cstheme="minorHAnsi"/>
        </w:rPr>
        <w:t xml:space="preserve"> (via PowerPoint Presentation, with supporting materials)</w:t>
      </w:r>
      <w:r w:rsidR="005D51B4">
        <w:rPr>
          <w:rFonts w:asciiTheme="minorHAnsi" w:hAnsiTheme="minorHAnsi" w:cstheme="minorHAnsi"/>
        </w:rPr>
        <w:t xml:space="preserve"> within 1</w:t>
      </w:r>
      <w:r w:rsidR="008C046E">
        <w:rPr>
          <w:rFonts w:asciiTheme="minorHAnsi" w:hAnsiTheme="minorHAnsi" w:cstheme="minorHAnsi"/>
        </w:rPr>
        <w:t>2</w:t>
      </w:r>
      <w:r w:rsidR="005D51B4">
        <w:rPr>
          <w:rFonts w:asciiTheme="minorHAnsi" w:hAnsiTheme="minorHAnsi" w:cstheme="minorHAnsi"/>
        </w:rPr>
        <w:t xml:space="preserve"> weeks of contract signing</w:t>
      </w:r>
      <w:r w:rsidR="00BF65C1" w:rsidRPr="00740A0D">
        <w:rPr>
          <w:rFonts w:asciiTheme="minorHAnsi" w:hAnsiTheme="minorHAnsi" w:cstheme="minorHAnsi"/>
        </w:rPr>
        <w:t>.</w:t>
      </w:r>
      <w:r w:rsidRPr="00740A0D">
        <w:rPr>
          <w:rFonts w:asciiTheme="minorHAnsi" w:hAnsiTheme="minorHAnsi" w:cstheme="minorHAnsi"/>
        </w:rPr>
        <w:t xml:space="preserve"> </w:t>
      </w:r>
    </w:p>
    <w:p w14:paraId="2DAA4617" w14:textId="6A52CAD8" w:rsidR="00060F0F" w:rsidRPr="00740A0D" w:rsidRDefault="00E239D1" w:rsidP="00E5219A">
      <w:pPr>
        <w:pStyle w:val="ListParagraph"/>
        <w:numPr>
          <w:ilvl w:val="0"/>
          <w:numId w:val="40"/>
        </w:numPr>
        <w:spacing w:line="276" w:lineRule="auto"/>
        <w:jc w:val="both"/>
        <w:rPr>
          <w:rFonts w:asciiTheme="minorHAnsi" w:hAnsiTheme="minorHAnsi" w:cstheme="minorHAnsi"/>
        </w:rPr>
      </w:pPr>
      <w:r w:rsidRPr="00740A0D">
        <w:rPr>
          <w:rFonts w:asciiTheme="minorHAnsi" w:hAnsiTheme="minorHAnsi" w:cstheme="minorHAnsi"/>
          <w:b/>
          <w:bCs/>
        </w:rPr>
        <w:t>Phase 1 Completion Report</w:t>
      </w:r>
      <w:r w:rsidR="00060F0F" w:rsidRPr="00740A0D">
        <w:rPr>
          <w:rFonts w:asciiTheme="minorHAnsi" w:hAnsiTheme="minorHAnsi" w:cstheme="minorHAnsi"/>
        </w:rPr>
        <w:t xml:space="preserve"> – </w:t>
      </w:r>
      <w:r w:rsidR="005D51B4">
        <w:rPr>
          <w:rFonts w:asciiTheme="minorHAnsi" w:hAnsiTheme="minorHAnsi" w:cstheme="minorHAnsi"/>
        </w:rPr>
        <w:t>F</w:t>
      </w:r>
      <w:r w:rsidR="00060F0F" w:rsidRPr="00740A0D">
        <w:rPr>
          <w:rFonts w:asciiTheme="minorHAnsi" w:hAnsiTheme="minorHAnsi" w:cstheme="minorHAnsi"/>
        </w:rPr>
        <w:t>inal Business Plan, Mentorship and Training and Relationship Management Table</w:t>
      </w:r>
      <w:r w:rsidR="00820B1A">
        <w:rPr>
          <w:rFonts w:asciiTheme="minorHAnsi" w:hAnsiTheme="minorHAnsi" w:cstheme="minorHAnsi"/>
        </w:rPr>
        <w:t xml:space="preserve"> within </w:t>
      </w:r>
      <w:r w:rsidR="00264ECC">
        <w:rPr>
          <w:rFonts w:asciiTheme="minorHAnsi" w:hAnsiTheme="minorHAnsi" w:cstheme="minorHAnsi"/>
        </w:rPr>
        <w:t>1</w:t>
      </w:r>
      <w:r w:rsidR="008C046E">
        <w:rPr>
          <w:rFonts w:asciiTheme="minorHAnsi" w:hAnsiTheme="minorHAnsi" w:cstheme="minorHAnsi"/>
        </w:rPr>
        <w:t>3</w:t>
      </w:r>
      <w:r w:rsidR="00820B1A">
        <w:rPr>
          <w:rFonts w:asciiTheme="minorHAnsi" w:hAnsiTheme="minorHAnsi" w:cstheme="minorHAnsi"/>
        </w:rPr>
        <w:t xml:space="preserve"> weeks of contract signing</w:t>
      </w:r>
      <w:r w:rsidR="00060F0F" w:rsidRPr="00740A0D">
        <w:rPr>
          <w:rFonts w:asciiTheme="minorHAnsi" w:hAnsiTheme="minorHAnsi" w:cstheme="minorHAnsi"/>
        </w:rPr>
        <w:t xml:space="preserve">. </w:t>
      </w:r>
    </w:p>
    <w:p w14:paraId="100C298E" w14:textId="77777777" w:rsidR="00060F0F" w:rsidRPr="00740A0D" w:rsidRDefault="00060F0F" w:rsidP="00740A0D">
      <w:pPr>
        <w:pStyle w:val="ListParagraph"/>
        <w:spacing w:line="276" w:lineRule="auto"/>
        <w:jc w:val="both"/>
        <w:rPr>
          <w:rFonts w:asciiTheme="minorHAnsi" w:hAnsiTheme="minorHAnsi" w:cstheme="minorHAnsi"/>
          <w:sz w:val="16"/>
          <w:szCs w:val="16"/>
        </w:rPr>
      </w:pPr>
    </w:p>
    <w:p w14:paraId="66FDDB65" w14:textId="1FC11788" w:rsidR="004B43A6" w:rsidRPr="00740A0D" w:rsidRDefault="00E239D1" w:rsidP="004B43A6">
      <w:pPr>
        <w:spacing w:line="276" w:lineRule="auto"/>
        <w:jc w:val="both"/>
        <w:rPr>
          <w:rFonts w:asciiTheme="minorHAnsi" w:hAnsiTheme="minorHAnsi" w:cstheme="minorHAnsi"/>
          <w:b/>
          <w:bCs/>
        </w:rPr>
      </w:pPr>
      <w:bookmarkStart w:id="2" w:name="_Hlk67994276"/>
      <w:r w:rsidRPr="00740A0D">
        <w:rPr>
          <w:rFonts w:asciiTheme="minorHAnsi" w:hAnsiTheme="minorHAnsi" w:cstheme="minorHAnsi"/>
          <w:b/>
          <w:bCs/>
        </w:rPr>
        <w:t>Phase 2</w:t>
      </w:r>
      <w:r w:rsidR="004B43A6" w:rsidRPr="00740A0D">
        <w:rPr>
          <w:rFonts w:asciiTheme="minorHAnsi" w:hAnsiTheme="minorHAnsi" w:cstheme="minorHAnsi"/>
          <w:b/>
          <w:bCs/>
        </w:rPr>
        <w:t xml:space="preserve">: </w:t>
      </w:r>
      <w:r w:rsidR="000119B4" w:rsidRPr="00740A0D">
        <w:rPr>
          <w:rFonts w:asciiTheme="minorHAnsi" w:hAnsiTheme="minorHAnsi" w:cstheme="minorHAnsi"/>
          <w:b/>
          <w:bCs/>
        </w:rPr>
        <w:t xml:space="preserve">Implementation </w:t>
      </w:r>
    </w:p>
    <w:p w14:paraId="7175416E" w14:textId="053CB570" w:rsidR="00E239D1" w:rsidRPr="00740A0D" w:rsidRDefault="004B43A6" w:rsidP="004B43A6">
      <w:pPr>
        <w:pStyle w:val="ListParagraph"/>
        <w:numPr>
          <w:ilvl w:val="0"/>
          <w:numId w:val="41"/>
        </w:numPr>
        <w:spacing w:line="276" w:lineRule="auto"/>
        <w:jc w:val="both"/>
        <w:rPr>
          <w:rFonts w:asciiTheme="minorHAnsi" w:hAnsiTheme="minorHAnsi" w:cstheme="minorHAnsi"/>
        </w:rPr>
      </w:pPr>
      <w:r w:rsidRPr="00740A0D">
        <w:rPr>
          <w:rFonts w:asciiTheme="minorHAnsi" w:hAnsiTheme="minorHAnsi" w:cstheme="minorHAnsi"/>
          <w:b/>
          <w:bCs/>
        </w:rPr>
        <w:t xml:space="preserve">Phase 2 </w:t>
      </w:r>
      <w:r w:rsidR="00E239D1" w:rsidRPr="00740A0D">
        <w:rPr>
          <w:rFonts w:asciiTheme="minorHAnsi" w:hAnsiTheme="minorHAnsi" w:cstheme="minorHAnsi"/>
          <w:b/>
          <w:bCs/>
        </w:rPr>
        <w:t>W</w:t>
      </w:r>
      <w:r w:rsidR="000119B4" w:rsidRPr="00740A0D">
        <w:rPr>
          <w:rFonts w:asciiTheme="minorHAnsi" w:hAnsiTheme="minorHAnsi" w:cstheme="minorHAnsi"/>
          <w:b/>
          <w:bCs/>
        </w:rPr>
        <w:t>orkplan</w:t>
      </w:r>
      <w:r w:rsidRPr="00740A0D">
        <w:rPr>
          <w:rFonts w:asciiTheme="minorHAnsi" w:hAnsiTheme="minorHAnsi" w:cstheme="minorHAnsi"/>
        </w:rPr>
        <w:t xml:space="preserve"> for Business Plan implementation and Mentorship and Coaching</w:t>
      </w:r>
      <w:r w:rsidR="000119B4" w:rsidRPr="00740A0D">
        <w:rPr>
          <w:rFonts w:asciiTheme="minorHAnsi" w:hAnsiTheme="minorHAnsi" w:cstheme="minorHAnsi"/>
        </w:rPr>
        <w:t xml:space="preserve"> (</w:t>
      </w:r>
      <w:r w:rsidR="008C6475">
        <w:rPr>
          <w:rFonts w:asciiTheme="minorHAnsi" w:hAnsiTheme="minorHAnsi" w:cstheme="minorHAnsi"/>
        </w:rPr>
        <w:t>Due w</w:t>
      </w:r>
      <w:r w:rsidR="008C6475" w:rsidRPr="00740A0D">
        <w:rPr>
          <w:rFonts w:asciiTheme="minorHAnsi" w:hAnsiTheme="minorHAnsi" w:cstheme="minorHAnsi"/>
          <w:szCs w:val="16"/>
        </w:rPr>
        <w:t xml:space="preserve">ithin </w:t>
      </w:r>
      <w:r w:rsidR="008C6475">
        <w:rPr>
          <w:rFonts w:asciiTheme="minorHAnsi" w:hAnsiTheme="minorHAnsi" w:cstheme="minorHAnsi"/>
          <w:szCs w:val="16"/>
        </w:rPr>
        <w:t>2</w:t>
      </w:r>
      <w:r w:rsidR="008C046E">
        <w:rPr>
          <w:rFonts w:asciiTheme="minorHAnsi" w:hAnsiTheme="minorHAnsi" w:cstheme="minorHAnsi"/>
          <w:szCs w:val="16"/>
        </w:rPr>
        <w:t>2</w:t>
      </w:r>
      <w:r w:rsidR="008C6475" w:rsidRPr="00740A0D">
        <w:rPr>
          <w:rFonts w:asciiTheme="minorHAnsi" w:hAnsiTheme="minorHAnsi" w:cstheme="minorHAnsi"/>
          <w:szCs w:val="16"/>
        </w:rPr>
        <w:t xml:space="preserve"> </w:t>
      </w:r>
      <w:r w:rsidR="008C6475">
        <w:rPr>
          <w:rFonts w:asciiTheme="minorHAnsi" w:hAnsiTheme="minorHAnsi" w:cstheme="minorHAnsi"/>
          <w:szCs w:val="16"/>
        </w:rPr>
        <w:t xml:space="preserve">weeks for existing consultant/within 2 weeks of contract signing (if a </w:t>
      </w:r>
      <w:r w:rsidR="00AC2A8B">
        <w:rPr>
          <w:rFonts w:asciiTheme="minorHAnsi" w:hAnsiTheme="minorHAnsi" w:cstheme="minorHAnsi"/>
          <w:szCs w:val="16"/>
        </w:rPr>
        <w:t>new Consultant</w:t>
      </w:r>
      <w:r w:rsidR="008C6475">
        <w:rPr>
          <w:rFonts w:asciiTheme="minorHAnsi" w:hAnsiTheme="minorHAnsi" w:cstheme="minorHAnsi"/>
          <w:szCs w:val="16"/>
        </w:rPr>
        <w:t xml:space="preserve"> is engaged)</w:t>
      </w:r>
      <w:r w:rsidR="008C6475" w:rsidRPr="00740A0D">
        <w:rPr>
          <w:rFonts w:asciiTheme="minorHAnsi" w:hAnsiTheme="minorHAnsi" w:cstheme="minorHAnsi"/>
          <w:szCs w:val="16"/>
        </w:rPr>
        <w:t>.</w:t>
      </w:r>
    </w:p>
    <w:p w14:paraId="0B578548" w14:textId="05E17344" w:rsidR="004B43A6" w:rsidRPr="00740A0D" w:rsidRDefault="000119B4" w:rsidP="005436C2">
      <w:pPr>
        <w:pStyle w:val="ListParagraph"/>
        <w:numPr>
          <w:ilvl w:val="0"/>
          <w:numId w:val="41"/>
        </w:numPr>
        <w:spacing w:line="276" w:lineRule="auto"/>
        <w:jc w:val="both"/>
        <w:rPr>
          <w:rFonts w:asciiTheme="minorHAnsi" w:hAnsiTheme="minorHAnsi" w:cstheme="minorHAnsi"/>
        </w:rPr>
      </w:pPr>
      <w:r w:rsidRPr="00740A0D">
        <w:rPr>
          <w:rFonts w:asciiTheme="minorHAnsi" w:hAnsiTheme="minorHAnsi" w:cstheme="minorHAnsi"/>
          <w:b/>
          <w:bCs/>
        </w:rPr>
        <w:t xml:space="preserve">Monthly </w:t>
      </w:r>
      <w:r w:rsidR="00060F0F" w:rsidRPr="00740A0D">
        <w:rPr>
          <w:rFonts w:asciiTheme="minorHAnsi" w:hAnsiTheme="minorHAnsi" w:cstheme="minorHAnsi"/>
          <w:b/>
          <w:bCs/>
        </w:rPr>
        <w:t xml:space="preserve">Progress </w:t>
      </w:r>
      <w:r w:rsidR="00F84554">
        <w:rPr>
          <w:rFonts w:asciiTheme="minorHAnsi" w:hAnsiTheme="minorHAnsi" w:cstheme="minorHAnsi"/>
          <w:b/>
          <w:bCs/>
        </w:rPr>
        <w:t xml:space="preserve">and </w:t>
      </w:r>
      <w:r w:rsidR="00B0259F">
        <w:rPr>
          <w:rFonts w:asciiTheme="minorHAnsi" w:hAnsiTheme="minorHAnsi" w:cstheme="minorHAnsi"/>
          <w:b/>
          <w:bCs/>
        </w:rPr>
        <w:t xml:space="preserve">Mentorship </w:t>
      </w:r>
      <w:r w:rsidR="00BB5080">
        <w:rPr>
          <w:rFonts w:asciiTheme="minorHAnsi" w:hAnsiTheme="minorHAnsi" w:cstheme="minorHAnsi"/>
          <w:b/>
          <w:bCs/>
        </w:rPr>
        <w:t>and</w:t>
      </w:r>
      <w:r w:rsidR="00B0259F">
        <w:rPr>
          <w:rFonts w:asciiTheme="minorHAnsi" w:hAnsiTheme="minorHAnsi" w:cstheme="minorHAnsi"/>
          <w:b/>
          <w:bCs/>
        </w:rPr>
        <w:t xml:space="preserve"> Coaching </w:t>
      </w:r>
      <w:r w:rsidR="004B43A6" w:rsidRPr="00740A0D">
        <w:rPr>
          <w:rFonts w:asciiTheme="minorHAnsi" w:hAnsiTheme="minorHAnsi" w:cstheme="minorHAnsi"/>
          <w:b/>
          <w:bCs/>
        </w:rPr>
        <w:t>Reports</w:t>
      </w:r>
      <w:r w:rsidR="004B43A6" w:rsidRPr="00740A0D">
        <w:rPr>
          <w:rFonts w:asciiTheme="minorHAnsi" w:hAnsiTheme="minorHAnsi" w:cstheme="minorHAnsi"/>
        </w:rPr>
        <w:t xml:space="preserve"> highlighting progress on implementation</w:t>
      </w:r>
      <w:r w:rsidR="00B0259F">
        <w:rPr>
          <w:rFonts w:asciiTheme="minorHAnsi" w:hAnsiTheme="minorHAnsi" w:cstheme="minorHAnsi"/>
        </w:rPr>
        <w:t xml:space="preserve"> </w:t>
      </w:r>
      <w:bookmarkStart w:id="3" w:name="_Hlk68870744"/>
      <w:r w:rsidR="00B0259F">
        <w:rPr>
          <w:rFonts w:asciiTheme="minorHAnsi" w:hAnsiTheme="minorHAnsi" w:cstheme="minorHAnsi"/>
        </w:rPr>
        <w:t xml:space="preserve">and </w:t>
      </w:r>
      <w:r w:rsidR="00975B98">
        <w:rPr>
          <w:rFonts w:asciiTheme="minorHAnsi" w:hAnsiTheme="minorHAnsi" w:cstheme="minorHAnsi"/>
        </w:rPr>
        <w:t>documenting outcomes of related plans and activities</w:t>
      </w:r>
      <w:r w:rsidR="004B43A6" w:rsidRPr="00740A0D">
        <w:rPr>
          <w:rFonts w:asciiTheme="minorHAnsi" w:hAnsiTheme="minorHAnsi" w:cstheme="minorHAnsi"/>
        </w:rPr>
        <w:t xml:space="preserve">. </w:t>
      </w:r>
    </w:p>
    <w:bookmarkEnd w:id="3"/>
    <w:p w14:paraId="1F460027" w14:textId="4BD8C452" w:rsidR="004B43A6" w:rsidRPr="00740A0D" w:rsidRDefault="004B43A6" w:rsidP="00740A0D">
      <w:pPr>
        <w:pStyle w:val="ListParagraph"/>
        <w:numPr>
          <w:ilvl w:val="0"/>
          <w:numId w:val="41"/>
        </w:numPr>
        <w:spacing w:line="276" w:lineRule="auto"/>
        <w:jc w:val="both"/>
        <w:rPr>
          <w:rFonts w:asciiTheme="minorHAnsi" w:hAnsiTheme="minorHAnsi" w:cstheme="minorHAnsi"/>
          <w:b/>
          <w:bCs/>
        </w:rPr>
      </w:pPr>
      <w:r w:rsidRPr="00740A0D">
        <w:rPr>
          <w:rFonts w:asciiTheme="minorHAnsi" w:hAnsiTheme="minorHAnsi" w:cstheme="minorHAnsi"/>
          <w:b/>
          <w:bCs/>
        </w:rPr>
        <w:t>Phase 1 Completion Report</w:t>
      </w:r>
      <w:r w:rsidR="00FE0950">
        <w:rPr>
          <w:rFonts w:asciiTheme="minorHAnsi" w:hAnsiTheme="minorHAnsi" w:cstheme="minorHAnsi"/>
          <w:b/>
          <w:bCs/>
        </w:rPr>
        <w:t xml:space="preserve"> - </w:t>
      </w:r>
      <w:r w:rsidR="00276C3F" w:rsidRPr="00740A0D">
        <w:rPr>
          <w:rFonts w:asciiTheme="minorHAnsi" w:hAnsiTheme="minorHAnsi" w:cstheme="minorHAnsi"/>
          <w:bCs/>
          <w:iCs/>
          <w:szCs w:val="16"/>
        </w:rPr>
        <w:t>Submission of Final Report covering the entire assignment (Phases 1 and 2)</w:t>
      </w:r>
      <w:r w:rsidR="00276C3F">
        <w:rPr>
          <w:rFonts w:asciiTheme="minorHAnsi" w:hAnsiTheme="minorHAnsi" w:cstheme="minorHAnsi"/>
          <w:bCs/>
          <w:iCs/>
          <w:szCs w:val="16"/>
        </w:rPr>
        <w:t xml:space="preserve"> along with feedback forms from enterprise operators on their satisfaction and acceptance of the report, along with support provided during the Business Implementation Phase (within </w:t>
      </w:r>
      <w:r w:rsidR="00187BD4">
        <w:rPr>
          <w:rFonts w:asciiTheme="minorHAnsi" w:hAnsiTheme="minorHAnsi" w:cstheme="minorHAnsi"/>
          <w:bCs/>
          <w:iCs/>
          <w:szCs w:val="16"/>
        </w:rPr>
        <w:t xml:space="preserve">6 </w:t>
      </w:r>
      <w:r w:rsidR="00276C3F">
        <w:rPr>
          <w:rFonts w:asciiTheme="minorHAnsi" w:hAnsiTheme="minorHAnsi" w:cstheme="minorHAnsi"/>
          <w:bCs/>
          <w:iCs/>
          <w:szCs w:val="16"/>
        </w:rPr>
        <w:t xml:space="preserve">weeks following deliverable </w:t>
      </w:r>
      <w:r w:rsidR="007842BC">
        <w:rPr>
          <w:rFonts w:asciiTheme="minorHAnsi" w:hAnsiTheme="minorHAnsi" w:cstheme="minorHAnsi"/>
          <w:bCs/>
          <w:iCs/>
          <w:szCs w:val="16"/>
        </w:rPr>
        <w:t>6.</w:t>
      </w:r>
    </w:p>
    <w:bookmarkEnd w:id="2"/>
    <w:p w14:paraId="6FEE3BE0" w14:textId="77777777" w:rsidR="00894AC4" w:rsidRPr="00740A0D" w:rsidRDefault="00894AC4" w:rsidP="005436C2">
      <w:pPr>
        <w:spacing w:line="276" w:lineRule="auto"/>
        <w:jc w:val="both"/>
        <w:rPr>
          <w:rFonts w:asciiTheme="minorHAnsi" w:hAnsiTheme="minorHAnsi" w:cstheme="minorHAnsi"/>
          <w:b/>
          <w:bCs/>
        </w:rPr>
      </w:pPr>
    </w:p>
    <w:p w14:paraId="10952305" w14:textId="0747AA98" w:rsidR="005436C2" w:rsidRPr="00740A0D" w:rsidRDefault="005436C2" w:rsidP="00227E3A">
      <w:pPr>
        <w:spacing w:line="276" w:lineRule="auto"/>
        <w:jc w:val="both"/>
        <w:rPr>
          <w:rFonts w:asciiTheme="minorHAnsi" w:hAnsiTheme="minorHAnsi" w:cstheme="minorHAnsi"/>
          <w:sz w:val="16"/>
          <w:szCs w:val="16"/>
        </w:rPr>
      </w:pPr>
      <w:r w:rsidRPr="00740A0D">
        <w:rPr>
          <w:rFonts w:asciiTheme="minorHAnsi" w:hAnsiTheme="minorHAnsi" w:cstheme="minorHAnsi"/>
          <w:b/>
          <w:bCs/>
          <w:sz w:val="22"/>
          <w:szCs w:val="22"/>
        </w:rPr>
        <w:t>DELIVERABLES SCHEDULE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779"/>
        <w:gridCol w:w="2654"/>
      </w:tblGrid>
      <w:tr w:rsidR="0019793B" w:rsidRPr="00740A0D" w14:paraId="1A667437" w14:textId="77777777" w:rsidTr="0019793B">
        <w:trPr>
          <w:tblHeader/>
          <w:jc w:val="center"/>
        </w:trPr>
        <w:tc>
          <w:tcPr>
            <w:tcW w:w="1560" w:type="pct"/>
            <w:shd w:val="clear" w:color="auto" w:fill="4F81BD" w:themeFill="accent1"/>
          </w:tcPr>
          <w:p w14:paraId="398C2972" w14:textId="3EB96EFA" w:rsidR="00B313BA" w:rsidRPr="00740A0D" w:rsidRDefault="0019793B">
            <w:pPr>
              <w:jc w:val="both"/>
              <w:rPr>
                <w:rFonts w:asciiTheme="minorHAnsi" w:hAnsiTheme="minorHAnsi" w:cstheme="minorHAnsi"/>
                <w:b/>
                <w:bCs/>
                <w:color w:val="FFFFFF" w:themeColor="background1"/>
                <w:szCs w:val="16"/>
              </w:rPr>
            </w:pPr>
            <w:r w:rsidRPr="00740A0D">
              <w:rPr>
                <w:rFonts w:asciiTheme="minorHAnsi" w:hAnsiTheme="minorHAnsi" w:cstheme="minorHAnsi"/>
                <w:b/>
                <w:bCs/>
                <w:color w:val="FFFFFF" w:themeColor="background1"/>
                <w:szCs w:val="16"/>
              </w:rPr>
              <w:t>ACTIVITY</w:t>
            </w:r>
            <w:r w:rsidR="0024328A" w:rsidRPr="00740A0D">
              <w:rPr>
                <w:rFonts w:asciiTheme="minorHAnsi" w:hAnsiTheme="minorHAnsi" w:cstheme="minorHAnsi"/>
                <w:b/>
                <w:bCs/>
                <w:color w:val="FFFFFF" w:themeColor="background1"/>
                <w:szCs w:val="16"/>
              </w:rPr>
              <w:t xml:space="preserve"> </w:t>
            </w:r>
          </w:p>
          <w:p w14:paraId="4B84A388" w14:textId="1FCA9393" w:rsidR="00BF65C1" w:rsidRPr="00740A0D" w:rsidRDefault="00BF65C1" w:rsidP="00740A0D">
            <w:pPr>
              <w:jc w:val="both"/>
              <w:rPr>
                <w:rFonts w:asciiTheme="minorHAnsi" w:hAnsiTheme="minorHAnsi" w:cstheme="minorHAnsi"/>
                <w:b/>
                <w:bCs/>
                <w:color w:val="FFFFFF" w:themeColor="background1"/>
                <w:szCs w:val="16"/>
              </w:rPr>
            </w:pPr>
          </w:p>
        </w:tc>
        <w:tc>
          <w:tcPr>
            <w:tcW w:w="2021" w:type="pct"/>
            <w:shd w:val="clear" w:color="auto" w:fill="4F81BD" w:themeFill="accent1"/>
          </w:tcPr>
          <w:p w14:paraId="3A8271A6" w14:textId="6AE34E26" w:rsidR="00B313BA" w:rsidRPr="00740A0D" w:rsidRDefault="0024328A" w:rsidP="00740A0D">
            <w:pPr>
              <w:jc w:val="both"/>
              <w:rPr>
                <w:rFonts w:asciiTheme="minorHAnsi" w:hAnsiTheme="minorHAnsi" w:cstheme="minorHAnsi"/>
                <w:b/>
                <w:bCs/>
                <w:color w:val="FFFFFF" w:themeColor="background1"/>
                <w:szCs w:val="16"/>
              </w:rPr>
            </w:pPr>
            <w:r w:rsidRPr="00740A0D">
              <w:rPr>
                <w:rFonts w:asciiTheme="minorHAnsi" w:hAnsiTheme="minorHAnsi" w:cstheme="minorHAnsi"/>
                <w:b/>
                <w:bCs/>
                <w:color w:val="FFFFFF" w:themeColor="background1"/>
                <w:szCs w:val="16"/>
              </w:rPr>
              <w:t>DELIVERABLE/OUTPUT</w:t>
            </w:r>
          </w:p>
        </w:tc>
        <w:tc>
          <w:tcPr>
            <w:tcW w:w="1419" w:type="pct"/>
            <w:shd w:val="clear" w:color="auto" w:fill="4F81BD" w:themeFill="accent1"/>
          </w:tcPr>
          <w:p w14:paraId="394EAD98" w14:textId="77777777" w:rsidR="00B313BA" w:rsidRPr="00740A0D" w:rsidRDefault="00B313BA" w:rsidP="00740A0D">
            <w:pPr>
              <w:jc w:val="both"/>
              <w:rPr>
                <w:rFonts w:asciiTheme="minorHAnsi" w:hAnsiTheme="minorHAnsi" w:cstheme="minorHAnsi"/>
                <w:b/>
                <w:bCs/>
                <w:color w:val="FFFFFF" w:themeColor="background1"/>
                <w:szCs w:val="16"/>
              </w:rPr>
            </w:pPr>
            <w:r w:rsidRPr="00740A0D">
              <w:rPr>
                <w:rFonts w:asciiTheme="minorHAnsi" w:hAnsiTheme="minorHAnsi" w:cstheme="minorHAnsi"/>
                <w:b/>
                <w:bCs/>
                <w:color w:val="FFFFFF" w:themeColor="background1"/>
                <w:szCs w:val="16"/>
              </w:rPr>
              <w:t>Timeline for Submission</w:t>
            </w:r>
          </w:p>
        </w:tc>
      </w:tr>
      <w:tr w:rsidR="0019793B" w:rsidRPr="00740A0D" w14:paraId="539DF6A5" w14:textId="77777777" w:rsidTr="0019793B">
        <w:trPr>
          <w:jc w:val="center"/>
        </w:trPr>
        <w:tc>
          <w:tcPr>
            <w:tcW w:w="5000" w:type="pct"/>
            <w:gridSpan w:val="3"/>
            <w:shd w:val="clear" w:color="auto" w:fill="F2F2F2" w:themeFill="background1" w:themeFillShade="F2"/>
          </w:tcPr>
          <w:p w14:paraId="7F75572B" w14:textId="126EC999" w:rsidR="0019793B" w:rsidRPr="00740A0D" w:rsidRDefault="0019793B">
            <w:pPr>
              <w:jc w:val="both"/>
              <w:rPr>
                <w:rFonts w:asciiTheme="minorHAnsi" w:hAnsiTheme="minorHAnsi" w:cstheme="minorHAnsi"/>
                <w:b/>
                <w:bCs/>
                <w:szCs w:val="16"/>
              </w:rPr>
            </w:pPr>
            <w:r w:rsidRPr="00740A0D">
              <w:rPr>
                <w:rFonts w:asciiTheme="minorHAnsi" w:hAnsiTheme="minorHAnsi" w:cstheme="minorHAnsi"/>
                <w:b/>
                <w:bCs/>
                <w:szCs w:val="16"/>
              </w:rPr>
              <w:t>Phase 1: Business Development</w:t>
            </w:r>
          </w:p>
        </w:tc>
      </w:tr>
      <w:tr w:rsidR="00345696" w:rsidRPr="00740A0D" w14:paraId="45ED55EE" w14:textId="77777777" w:rsidTr="00E30AF6">
        <w:trPr>
          <w:jc w:val="center"/>
        </w:trPr>
        <w:tc>
          <w:tcPr>
            <w:tcW w:w="1560" w:type="pct"/>
          </w:tcPr>
          <w:p w14:paraId="67852D35" w14:textId="2D3A0623" w:rsidR="008B3FA6" w:rsidRPr="00740A0D" w:rsidRDefault="005436C2" w:rsidP="00740A0D">
            <w:pPr>
              <w:jc w:val="both"/>
              <w:rPr>
                <w:rFonts w:asciiTheme="minorHAnsi" w:hAnsiTheme="minorHAnsi" w:cstheme="minorHAnsi"/>
                <w:szCs w:val="16"/>
              </w:rPr>
            </w:pPr>
            <w:r w:rsidRPr="00740A0D">
              <w:rPr>
                <w:rFonts w:asciiTheme="minorHAnsi" w:hAnsiTheme="minorHAnsi" w:cstheme="minorHAnsi"/>
                <w:szCs w:val="16"/>
              </w:rPr>
              <w:t xml:space="preserve">Inception Report and Work Plan </w:t>
            </w:r>
          </w:p>
        </w:tc>
        <w:tc>
          <w:tcPr>
            <w:tcW w:w="2021" w:type="pct"/>
          </w:tcPr>
          <w:p w14:paraId="36A5E614" w14:textId="4A12EC0C" w:rsidR="008B3FA6" w:rsidRPr="00740A0D" w:rsidRDefault="0024328A" w:rsidP="00740A0D">
            <w:pPr>
              <w:jc w:val="both"/>
              <w:rPr>
                <w:rFonts w:asciiTheme="minorHAnsi" w:hAnsiTheme="minorHAnsi" w:cstheme="minorHAnsi"/>
                <w:b/>
                <w:i/>
                <w:szCs w:val="16"/>
              </w:rPr>
            </w:pPr>
            <w:r w:rsidRPr="00740A0D">
              <w:rPr>
                <w:rFonts w:asciiTheme="minorHAnsi" w:hAnsiTheme="minorHAnsi" w:cstheme="minorHAnsi"/>
                <w:b/>
                <w:i/>
                <w:szCs w:val="16"/>
              </w:rPr>
              <w:t xml:space="preserve">Deliverable 1:  Submission of Inception Report </w:t>
            </w:r>
            <w:r w:rsidR="000F4993">
              <w:rPr>
                <w:rFonts w:asciiTheme="minorHAnsi" w:hAnsiTheme="minorHAnsi" w:cstheme="minorHAnsi"/>
                <w:b/>
                <w:i/>
                <w:szCs w:val="16"/>
              </w:rPr>
              <w:t xml:space="preserve">and </w:t>
            </w:r>
            <w:r w:rsidR="008B3FA6" w:rsidRPr="00740A0D">
              <w:rPr>
                <w:rFonts w:asciiTheme="minorHAnsi" w:hAnsiTheme="minorHAnsi" w:cstheme="minorHAnsi"/>
                <w:szCs w:val="16"/>
              </w:rPr>
              <w:t>Work Plan</w:t>
            </w:r>
            <w:r w:rsidR="00324524" w:rsidRPr="00740A0D">
              <w:rPr>
                <w:rFonts w:asciiTheme="minorHAnsi" w:hAnsiTheme="minorHAnsi" w:cstheme="minorHAnsi"/>
                <w:szCs w:val="16"/>
              </w:rPr>
              <w:t>,</w:t>
            </w:r>
            <w:r w:rsidR="006A4F08" w:rsidRPr="00740A0D">
              <w:rPr>
                <w:rFonts w:asciiTheme="minorHAnsi" w:hAnsiTheme="minorHAnsi" w:cstheme="minorHAnsi"/>
                <w:szCs w:val="16"/>
              </w:rPr>
              <w:t xml:space="preserve"> having</w:t>
            </w:r>
            <w:r w:rsidR="008B3FA6" w:rsidRPr="00740A0D">
              <w:rPr>
                <w:rFonts w:asciiTheme="minorHAnsi" w:hAnsiTheme="minorHAnsi" w:cstheme="minorHAnsi"/>
                <w:szCs w:val="16"/>
              </w:rPr>
              <w:t xml:space="preserve"> </w:t>
            </w:r>
            <w:r w:rsidR="006A4F08" w:rsidRPr="00740A0D">
              <w:rPr>
                <w:rFonts w:asciiTheme="minorHAnsi" w:hAnsiTheme="minorHAnsi" w:cstheme="minorHAnsi"/>
                <w:szCs w:val="16"/>
              </w:rPr>
              <w:t>attended</w:t>
            </w:r>
            <w:r w:rsidR="008B3FA6" w:rsidRPr="00740A0D">
              <w:rPr>
                <w:rFonts w:asciiTheme="minorHAnsi" w:hAnsiTheme="minorHAnsi" w:cstheme="minorHAnsi"/>
                <w:szCs w:val="16"/>
              </w:rPr>
              <w:t xml:space="preserve"> briefing meetings with respective Co-operatives, Alliances and/or Community Tourism Enterprises</w:t>
            </w:r>
            <w:r w:rsidR="00DA434B">
              <w:rPr>
                <w:rFonts w:asciiTheme="minorHAnsi" w:hAnsiTheme="minorHAnsi" w:cstheme="minorHAnsi"/>
                <w:szCs w:val="16"/>
              </w:rPr>
              <w:t xml:space="preserve"> in addition to participating in business planning training</w:t>
            </w:r>
            <w:r w:rsidR="008B3FA6" w:rsidRPr="00740A0D">
              <w:rPr>
                <w:rFonts w:asciiTheme="minorHAnsi" w:hAnsiTheme="minorHAnsi" w:cstheme="minorHAnsi"/>
                <w:szCs w:val="16"/>
              </w:rPr>
              <w:t>.</w:t>
            </w:r>
          </w:p>
        </w:tc>
        <w:tc>
          <w:tcPr>
            <w:tcW w:w="1419" w:type="pct"/>
          </w:tcPr>
          <w:p w14:paraId="15785F51" w14:textId="665468B6" w:rsidR="008B3FA6" w:rsidRPr="00740A0D" w:rsidRDefault="008B3FA6" w:rsidP="00740A0D">
            <w:pPr>
              <w:jc w:val="both"/>
              <w:rPr>
                <w:rFonts w:asciiTheme="minorHAnsi" w:hAnsiTheme="minorHAnsi" w:cstheme="minorHAnsi"/>
                <w:szCs w:val="16"/>
              </w:rPr>
            </w:pPr>
            <w:r w:rsidRPr="00740A0D">
              <w:rPr>
                <w:rFonts w:asciiTheme="minorHAnsi" w:hAnsiTheme="minorHAnsi" w:cstheme="minorHAnsi"/>
                <w:szCs w:val="16"/>
              </w:rPr>
              <w:t xml:space="preserve">Within </w:t>
            </w:r>
            <w:r w:rsidR="00FC33C9">
              <w:rPr>
                <w:rFonts w:asciiTheme="minorHAnsi" w:hAnsiTheme="minorHAnsi" w:cstheme="minorHAnsi"/>
                <w:szCs w:val="16"/>
              </w:rPr>
              <w:t>2 weeks</w:t>
            </w:r>
            <w:r w:rsidRPr="00740A0D">
              <w:rPr>
                <w:rFonts w:asciiTheme="minorHAnsi" w:hAnsiTheme="minorHAnsi" w:cstheme="minorHAnsi"/>
                <w:szCs w:val="16"/>
              </w:rPr>
              <w:t xml:space="preserve"> of contract signing</w:t>
            </w:r>
          </w:p>
        </w:tc>
      </w:tr>
      <w:tr w:rsidR="00345696" w:rsidRPr="00740A0D" w14:paraId="2CF3F9D2" w14:textId="77777777" w:rsidTr="00E30AF6">
        <w:trPr>
          <w:jc w:val="center"/>
        </w:trPr>
        <w:tc>
          <w:tcPr>
            <w:tcW w:w="1560" w:type="pct"/>
          </w:tcPr>
          <w:p w14:paraId="74943161" w14:textId="18AB3E1B" w:rsidR="0024328A" w:rsidRPr="00740A0D" w:rsidRDefault="0024328A" w:rsidP="004B43A6">
            <w:pPr>
              <w:rPr>
                <w:rFonts w:asciiTheme="minorHAnsi" w:hAnsiTheme="minorHAnsi" w:cstheme="minorHAnsi"/>
              </w:rPr>
            </w:pPr>
            <w:r w:rsidRPr="00740A0D">
              <w:rPr>
                <w:rFonts w:asciiTheme="minorHAnsi" w:hAnsiTheme="minorHAnsi" w:cstheme="minorHAnsi"/>
                <w:szCs w:val="16"/>
              </w:rPr>
              <w:t>First Draft of Business Plan</w:t>
            </w:r>
          </w:p>
          <w:p w14:paraId="3A54C20A" w14:textId="77777777" w:rsidR="00B313BA" w:rsidRPr="00740A0D" w:rsidRDefault="00B313BA" w:rsidP="00740A0D">
            <w:pPr>
              <w:pStyle w:val="ListParagraph"/>
              <w:ind w:left="360"/>
              <w:jc w:val="both"/>
              <w:rPr>
                <w:rFonts w:asciiTheme="minorHAnsi" w:hAnsiTheme="minorHAnsi" w:cstheme="minorHAnsi"/>
                <w:szCs w:val="16"/>
              </w:rPr>
            </w:pPr>
          </w:p>
        </w:tc>
        <w:tc>
          <w:tcPr>
            <w:tcW w:w="2021" w:type="pct"/>
          </w:tcPr>
          <w:p w14:paraId="60A4DA5D" w14:textId="110C3A18" w:rsidR="00B313BA" w:rsidRPr="00740A0D" w:rsidRDefault="00B313BA" w:rsidP="00740A0D">
            <w:pPr>
              <w:jc w:val="both"/>
              <w:rPr>
                <w:rFonts w:asciiTheme="minorHAnsi" w:hAnsiTheme="minorHAnsi" w:cstheme="minorHAnsi"/>
                <w:szCs w:val="16"/>
              </w:rPr>
            </w:pPr>
            <w:r w:rsidRPr="00740A0D">
              <w:rPr>
                <w:rFonts w:asciiTheme="minorHAnsi" w:hAnsiTheme="minorHAnsi" w:cstheme="minorHAnsi"/>
                <w:b/>
                <w:i/>
                <w:szCs w:val="16"/>
              </w:rPr>
              <w:t>Deliverable 2</w:t>
            </w:r>
            <w:r w:rsidRPr="00740A0D">
              <w:rPr>
                <w:rFonts w:asciiTheme="minorHAnsi" w:hAnsiTheme="minorHAnsi" w:cstheme="minorHAnsi"/>
                <w:szCs w:val="16"/>
              </w:rPr>
              <w:t xml:space="preserve">: </w:t>
            </w:r>
            <w:r w:rsidR="007A2F69" w:rsidRPr="00740A0D">
              <w:rPr>
                <w:rFonts w:asciiTheme="minorHAnsi" w:hAnsiTheme="minorHAnsi" w:cstheme="minorHAnsi"/>
                <w:szCs w:val="16"/>
              </w:rPr>
              <w:t>F</w:t>
            </w:r>
            <w:r w:rsidR="009951D2" w:rsidRPr="00740A0D">
              <w:rPr>
                <w:rFonts w:asciiTheme="minorHAnsi" w:hAnsiTheme="minorHAnsi" w:cstheme="minorHAnsi"/>
                <w:szCs w:val="16"/>
              </w:rPr>
              <w:t>irst Draft of Business Plan</w:t>
            </w:r>
            <w:r w:rsidR="005909C3" w:rsidRPr="00740A0D">
              <w:rPr>
                <w:rFonts w:asciiTheme="minorHAnsi" w:hAnsiTheme="minorHAnsi" w:cstheme="minorHAnsi"/>
                <w:szCs w:val="16"/>
              </w:rPr>
              <w:t>(</w:t>
            </w:r>
            <w:r w:rsidR="009951D2" w:rsidRPr="00740A0D">
              <w:rPr>
                <w:rFonts w:asciiTheme="minorHAnsi" w:hAnsiTheme="minorHAnsi" w:cstheme="minorHAnsi"/>
                <w:szCs w:val="16"/>
              </w:rPr>
              <w:t>s</w:t>
            </w:r>
            <w:r w:rsidR="005909C3" w:rsidRPr="00740A0D">
              <w:rPr>
                <w:rFonts w:asciiTheme="minorHAnsi" w:hAnsiTheme="minorHAnsi" w:cstheme="minorHAnsi"/>
                <w:szCs w:val="16"/>
              </w:rPr>
              <w:t>)</w:t>
            </w:r>
            <w:r w:rsidR="009951D2" w:rsidRPr="00740A0D">
              <w:rPr>
                <w:rFonts w:asciiTheme="minorHAnsi" w:hAnsiTheme="minorHAnsi" w:cstheme="minorHAnsi"/>
                <w:szCs w:val="16"/>
              </w:rPr>
              <w:t xml:space="preserve"> </w:t>
            </w:r>
            <w:r w:rsidR="0024328A" w:rsidRPr="00740A0D">
              <w:rPr>
                <w:rFonts w:asciiTheme="minorHAnsi" w:hAnsiTheme="minorHAnsi" w:cstheme="minorHAnsi"/>
                <w:szCs w:val="16"/>
              </w:rPr>
              <w:t xml:space="preserve">along with report on Stakeholder Presentations and Workshop Report(s) conducted during the period.  </w:t>
            </w:r>
          </w:p>
        </w:tc>
        <w:tc>
          <w:tcPr>
            <w:tcW w:w="1419" w:type="pct"/>
          </w:tcPr>
          <w:p w14:paraId="2F5A0EBB" w14:textId="168101E1" w:rsidR="00B313BA" w:rsidRPr="00740A0D" w:rsidRDefault="00B313BA" w:rsidP="00740A0D">
            <w:pPr>
              <w:jc w:val="both"/>
              <w:rPr>
                <w:rFonts w:asciiTheme="minorHAnsi" w:hAnsiTheme="minorHAnsi" w:cstheme="minorHAnsi"/>
                <w:szCs w:val="16"/>
              </w:rPr>
            </w:pPr>
            <w:r w:rsidRPr="00740A0D">
              <w:rPr>
                <w:rFonts w:asciiTheme="minorHAnsi" w:hAnsiTheme="minorHAnsi" w:cstheme="minorHAnsi"/>
                <w:szCs w:val="16"/>
              </w:rPr>
              <w:t xml:space="preserve">Within </w:t>
            </w:r>
            <w:r w:rsidR="00187BD4">
              <w:rPr>
                <w:rFonts w:asciiTheme="minorHAnsi" w:hAnsiTheme="minorHAnsi" w:cstheme="minorHAnsi"/>
                <w:szCs w:val="16"/>
              </w:rPr>
              <w:t>6</w:t>
            </w:r>
            <w:r w:rsidR="00DA434B">
              <w:rPr>
                <w:rFonts w:asciiTheme="minorHAnsi" w:hAnsiTheme="minorHAnsi" w:cstheme="minorHAnsi"/>
                <w:szCs w:val="16"/>
              </w:rPr>
              <w:t xml:space="preserve">weeks </w:t>
            </w:r>
            <w:r w:rsidRPr="00740A0D">
              <w:rPr>
                <w:rFonts w:asciiTheme="minorHAnsi" w:hAnsiTheme="minorHAnsi" w:cstheme="minorHAnsi"/>
                <w:szCs w:val="16"/>
              </w:rPr>
              <w:t xml:space="preserve">of </w:t>
            </w:r>
            <w:r w:rsidR="006E6194" w:rsidRPr="00740A0D">
              <w:rPr>
                <w:rFonts w:asciiTheme="minorHAnsi" w:hAnsiTheme="minorHAnsi" w:cstheme="minorHAnsi"/>
                <w:szCs w:val="16"/>
              </w:rPr>
              <w:t>contract</w:t>
            </w:r>
            <w:r w:rsidR="005909C3" w:rsidRPr="00740A0D">
              <w:rPr>
                <w:rFonts w:asciiTheme="minorHAnsi" w:hAnsiTheme="minorHAnsi" w:cstheme="minorHAnsi"/>
                <w:szCs w:val="16"/>
              </w:rPr>
              <w:t xml:space="preserve"> </w:t>
            </w:r>
            <w:r w:rsidR="006E6194" w:rsidRPr="00740A0D">
              <w:rPr>
                <w:rFonts w:asciiTheme="minorHAnsi" w:hAnsiTheme="minorHAnsi" w:cstheme="minorHAnsi"/>
                <w:szCs w:val="16"/>
              </w:rPr>
              <w:t>signing</w:t>
            </w:r>
          </w:p>
        </w:tc>
      </w:tr>
      <w:tr w:rsidR="008455FD" w:rsidRPr="00740A0D" w14:paraId="4119EA7F" w14:textId="77777777" w:rsidTr="00E30AF6">
        <w:trPr>
          <w:jc w:val="center"/>
        </w:trPr>
        <w:tc>
          <w:tcPr>
            <w:tcW w:w="1560" w:type="pct"/>
          </w:tcPr>
          <w:p w14:paraId="26C3B79F" w14:textId="7D297E1F" w:rsidR="008455FD" w:rsidRPr="00740A0D" w:rsidRDefault="0024328A" w:rsidP="00740A0D">
            <w:pPr>
              <w:jc w:val="both"/>
              <w:rPr>
                <w:rFonts w:asciiTheme="minorHAnsi" w:hAnsiTheme="minorHAnsi" w:cstheme="minorHAnsi"/>
                <w:szCs w:val="16"/>
              </w:rPr>
            </w:pPr>
            <w:r w:rsidRPr="00740A0D">
              <w:rPr>
                <w:rFonts w:asciiTheme="minorHAnsi" w:hAnsiTheme="minorHAnsi" w:cstheme="minorHAnsi"/>
                <w:szCs w:val="16"/>
              </w:rPr>
              <w:t xml:space="preserve">Preparation of </w:t>
            </w:r>
            <w:r w:rsidR="008455FD" w:rsidRPr="00740A0D">
              <w:rPr>
                <w:rFonts w:asciiTheme="minorHAnsi" w:hAnsiTheme="minorHAnsi" w:cstheme="minorHAnsi"/>
                <w:szCs w:val="16"/>
              </w:rPr>
              <w:t>Final Draft of Business Plans</w:t>
            </w:r>
            <w:r w:rsidR="00DA434B">
              <w:rPr>
                <w:rFonts w:asciiTheme="minorHAnsi" w:hAnsiTheme="minorHAnsi" w:cstheme="minorHAnsi"/>
                <w:szCs w:val="16"/>
              </w:rPr>
              <w:t xml:space="preserve"> (Inclusive of PowerPoint Presentation)</w:t>
            </w:r>
          </w:p>
          <w:p w14:paraId="3D68096E" w14:textId="04958B26" w:rsidR="008455FD" w:rsidRPr="00740A0D" w:rsidRDefault="008455FD" w:rsidP="00740A0D">
            <w:pPr>
              <w:jc w:val="both"/>
              <w:rPr>
                <w:rFonts w:asciiTheme="minorHAnsi" w:hAnsiTheme="minorHAnsi" w:cstheme="minorHAnsi"/>
                <w:szCs w:val="16"/>
              </w:rPr>
            </w:pPr>
          </w:p>
        </w:tc>
        <w:tc>
          <w:tcPr>
            <w:tcW w:w="2021" w:type="pct"/>
          </w:tcPr>
          <w:p w14:paraId="0D100D47" w14:textId="34D277E0" w:rsidR="008455FD" w:rsidRPr="00740A0D" w:rsidRDefault="008455FD" w:rsidP="000E49B1">
            <w:pPr>
              <w:jc w:val="both"/>
              <w:rPr>
                <w:rFonts w:asciiTheme="minorHAnsi" w:hAnsiTheme="minorHAnsi" w:cstheme="minorHAnsi"/>
                <w:b/>
                <w:i/>
                <w:szCs w:val="16"/>
              </w:rPr>
            </w:pPr>
            <w:r w:rsidRPr="00740A0D">
              <w:rPr>
                <w:rFonts w:asciiTheme="minorHAnsi" w:hAnsiTheme="minorHAnsi" w:cstheme="minorHAnsi"/>
                <w:b/>
                <w:i/>
                <w:szCs w:val="16"/>
              </w:rPr>
              <w:lastRenderedPageBreak/>
              <w:t>Deliverable 3</w:t>
            </w:r>
            <w:r w:rsidRPr="00740A0D">
              <w:rPr>
                <w:rFonts w:asciiTheme="minorHAnsi" w:hAnsiTheme="minorHAnsi" w:cstheme="minorHAnsi"/>
                <w:b/>
                <w:szCs w:val="16"/>
              </w:rPr>
              <w:t>:</w:t>
            </w:r>
            <w:r w:rsidRPr="00740A0D">
              <w:rPr>
                <w:rFonts w:asciiTheme="minorHAnsi" w:hAnsiTheme="minorHAnsi" w:cstheme="minorHAnsi"/>
                <w:szCs w:val="16"/>
              </w:rPr>
              <w:t xml:space="preserve"> Submission of</w:t>
            </w:r>
            <w:r w:rsidR="00324524" w:rsidRPr="00740A0D">
              <w:rPr>
                <w:rFonts w:asciiTheme="minorHAnsi" w:hAnsiTheme="minorHAnsi" w:cstheme="minorHAnsi"/>
                <w:szCs w:val="16"/>
              </w:rPr>
              <w:t xml:space="preserve"> </w:t>
            </w:r>
            <w:r w:rsidRPr="00740A0D">
              <w:rPr>
                <w:rFonts w:asciiTheme="minorHAnsi" w:hAnsiTheme="minorHAnsi" w:cstheme="minorHAnsi"/>
                <w:szCs w:val="16"/>
              </w:rPr>
              <w:t>Final Draft of Business Plans</w:t>
            </w:r>
            <w:r w:rsidR="0024328A" w:rsidRPr="00740A0D">
              <w:rPr>
                <w:rFonts w:asciiTheme="minorHAnsi" w:hAnsiTheme="minorHAnsi" w:cstheme="minorHAnsi"/>
                <w:szCs w:val="16"/>
              </w:rPr>
              <w:t xml:space="preserve">. </w:t>
            </w:r>
            <w:r w:rsidR="000E49B1">
              <w:rPr>
                <w:rFonts w:asciiTheme="minorHAnsi" w:hAnsiTheme="minorHAnsi" w:cstheme="minorHAnsi"/>
                <w:szCs w:val="16"/>
              </w:rPr>
              <w:t xml:space="preserve">The full comprehensive version of the plan, along with required </w:t>
            </w:r>
            <w:r w:rsidR="000E49B1">
              <w:rPr>
                <w:rFonts w:asciiTheme="minorHAnsi" w:hAnsiTheme="minorHAnsi" w:cstheme="minorHAnsi"/>
                <w:szCs w:val="16"/>
              </w:rPr>
              <w:lastRenderedPageBreak/>
              <w:t xml:space="preserve">Appendices should be submitted in Microsoft Word (with Excel templates, where applicable).  </w:t>
            </w:r>
          </w:p>
        </w:tc>
        <w:tc>
          <w:tcPr>
            <w:tcW w:w="1419" w:type="pct"/>
          </w:tcPr>
          <w:p w14:paraId="3BDA0242" w14:textId="08A08740" w:rsidR="008455FD" w:rsidRPr="00740A0D" w:rsidRDefault="008455FD" w:rsidP="00740A0D">
            <w:pPr>
              <w:jc w:val="both"/>
              <w:rPr>
                <w:rFonts w:asciiTheme="minorHAnsi" w:hAnsiTheme="minorHAnsi" w:cstheme="minorHAnsi"/>
                <w:szCs w:val="16"/>
              </w:rPr>
            </w:pPr>
            <w:r w:rsidRPr="00740A0D">
              <w:rPr>
                <w:rFonts w:asciiTheme="minorHAnsi" w:hAnsiTheme="minorHAnsi" w:cstheme="minorHAnsi"/>
                <w:szCs w:val="16"/>
              </w:rPr>
              <w:lastRenderedPageBreak/>
              <w:t xml:space="preserve">Within </w:t>
            </w:r>
            <w:r w:rsidR="00187BD4">
              <w:rPr>
                <w:rFonts w:asciiTheme="minorHAnsi" w:hAnsiTheme="minorHAnsi" w:cstheme="minorHAnsi"/>
                <w:szCs w:val="16"/>
              </w:rPr>
              <w:t xml:space="preserve">-8 </w:t>
            </w:r>
            <w:r w:rsidR="00DA434B">
              <w:rPr>
                <w:rFonts w:asciiTheme="minorHAnsi" w:hAnsiTheme="minorHAnsi" w:cstheme="minorHAnsi"/>
                <w:szCs w:val="16"/>
              </w:rPr>
              <w:t xml:space="preserve">weeks </w:t>
            </w:r>
            <w:r w:rsidRPr="00740A0D">
              <w:rPr>
                <w:rFonts w:asciiTheme="minorHAnsi" w:hAnsiTheme="minorHAnsi" w:cstheme="minorHAnsi"/>
                <w:szCs w:val="16"/>
              </w:rPr>
              <w:t>of contract signing</w:t>
            </w:r>
          </w:p>
          <w:p w14:paraId="359570EC" w14:textId="77777777" w:rsidR="008455FD" w:rsidRPr="00740A0D" w:rsidRDefault="008455FD" w:rsidP="00740A0D">
            <w:pPr>
              <w:jc w:val="both"/>
              <w:rPr>
                <w:rFonts w:asciiTheme="minorHAnsi" w:hAnsiTheme="minorHAnsi" w:cstheme="minorHAnsi"/>
                <w:szCs w:val="16"/>
              </w:rPr>
            </w:pPr>
          </w:p>
        </w:tc>
      </w:tr>
      <w:tr w:rsidR="00345696" w:rsidRPr="00740A0D" w14:paraId="68E57D72" w14:textId="77777777" w:rsidTr="00E30AF6">
        <w:trPr>
          <w:jc w:val="center"/>
        </w:trPr>
        <w:tc>
          <w:tcPr>
            <w:tcW w:w="1560" w:type="pct"/>
          </w:tcPr>
          <w:p w14:paraId="1A45DF08" w14:textId="77777777" w:rsidR="00B313BA" w:rsidRPr="00740A0D" w:rsidRDefault="00B313BA" w:rsidP="00740A0D">
            <w:pPr>
              <w:jc w:val="both"/>
              <w:rPr>
                <w:rFonts w:asciiTheme="minorHAnsi" w:hAnsiTheme="minorHAnsi" w:cstheme="minorHAnsi"/>
                <w:szCs w:val="16"/>
              </w:rPr>
            </w:pPr>
            <w:bookmarkStart w:id="4" w:name="_Hlk69362466"/>
            <w:r w:rsidRPr="00740A0D">
              <w:rPr>
                <w:rFonts w:asciiTheme="minorHAnsi" w:hAnsiTheme="minorHAnsi" w:cstheme="minorHAnsi"/>
                <w:szCs w:val="16"/>
              </w:rPr>
              <w:t>Pre</w:t>
            </w:r>
            <w:r w:rsidR="007A2F69" w:rsidRPr="00740A0D">
              <w:rPr>
                <w:rFonts w:asciiTheme="minorHAnsi" w:hAnsiTheme="minorHAnsi" w:cstheme="minorHAnsi"/>
                <w:szCs w:val="16"/>
              </w:rPr>
              <w:t>sentation and Feedback Workshop(s) to beneficiaries</w:t>
            </w:r>
            <w:r w:rsidRPr="00740A0D">
              <w:rPr>
                <w:rFonts w:asciiTheme="minorHAnsi" w:hAnsiTheme="minorHAnsi" w:cstheme="minorHAnsi"/>
                <w:szCs w:val="16"/>
              </w:rPr>
              <w:t xml:space="preserve"> </w:t>
            </w:r>
            <w:r w:rsidR="00D74A4F" w:rsidRPr="00740A0D">
              <w:rPr>
                <w:rFonts w:asciiTheme="minorHAnsi" w:hAnsiTheme="minorHAnsi" w:cstheme="minorHAnsi"/>
                <w:szCs w:val="16"/>
              </w:rPr>
              <w:t>and the Enterprise Assessment Committee (EAC)</w:t>
            </w:r>
            <w:bookmarkEnd w:id="4"/>
          </w:p>
        </w:tc>
        <w:tc>
          <w:tcPr>
            <w:tcW w:w="2021" w:type="pct"/>
          </w:tcPr>
          <w:p w14:paraId="06F9906B" w14:textId="01EB51E1" w:rsidR="00352741" w:rsidRDefault="00B313BA" w:rsidP="00740A0D">
            <w:pPr>
              <w:jc w:val="both"/>
              <w:rPr>
                <w:rFonts w:asciiTheme="minorHAnsi" w:hAnsiTheme="minorHAnsi" w:cstheme="minorHAnsi"/>
                <w:szCs w:val="16"/>
              </w:rPr>
            </w:pPr>
            <w:r w:rsidRPr="00740A0D">
              <w:rPr>
                <w:rFonts w:asciiTheme="minorHAnsi" w:hAnsiTheme="minorHAnsi" w:cstheme="minorHAnsi"/>
                <w:b/>
                <w:i/>
                <w:szCs w:val="16"/>
              </w:rPr>
              <w:t xml:space="preserve">Deliverable </w:t>
            </w:r>
            <w:r w:rsidR="008455FD" w:rsidRPr="00740A0D">
              <w:rPr>
                <w:rFonts w:asciiTheme="minorHAnsi" w:hAnsiTheme="minorHAnsi" w:cstheme="minorHAnsi"/>
                <w:b/>
                <w:i/>
                <w:szCs w:val="16"/>
              </w:rPr>
              <w:t>4</w:t>
            </w:r>
            <w:r w:rsidRPr="00740A0D">
              <w:rPr>
                <w:rFonts w:asciiTheme="minorHAnsi" w:hAnsiTheme="minorHAnsi" w:cstheme="minorHAnsi"/>
                <w:szCs w:val="16"/>
              </w:rPr>
              <w:t xml:space="preserve">: </w:t>
            </w:r>
            <w:r w:rsidR="007A2F69" w:rsidRPr="00740A0D">
              <w:rPr>
                <w:rFonts w:asciiTheme="minorHAnsi" w:hAnsiTheme="minorHAnsi" w:cstheme="minorHAnsi"/>
                <w:szCs w:val="16"/>
              </w:rPr>
              <w:t>Feedback Workshop</w:t>
            </w:r>
            <w:r w:rsidR="006A4F08" w:rsidRPr="00740A0D">
              <w:rPr>
                <w:rFonts w:asciiTheme="minorHAnsi" w:hAnsiTheme="minorHAnsi" w:cstheme="minorHAnsi"/>
                <w:szCs w:val="16"/>
              </w:rPr>
              <w:t>(s)</w:t>
            </w:r>
            <w:r w:rsidR="007A2F69" w:rsidRPr="00740A0D">
              <w:rPr>
                <w:rFonts w:asciiTheme="minorHAnsi" w:hAnsiTheme="minorHAnsi" w:cstheme="minorHAnsi"/>
                <w:szCs w:val="16"/>
              </w:rPr>
              <w:t xml:space="preserve"> </w:t>
            </w:r>
            <w:r w:rsidR="000119B4" w:rsidRPr="00740A0D">
              <w:rPr>
                <w:rFonts w:asciiTheme="minorHAnsi" w:hAnsiTheme="minorHAnsi" w:cstheme="minorHAnsi"/>
                <w:szCs w:val="16"/>
              </w:rPr>
              <w:t>organized,</w:t>
            </w:r>
            <w:r w:rsidR="007A2F69" w:rsidRPr="00740A0D">
              <w:rPr>
                <w:rFonts w:asciiTheme="minorHAnsi" w:hAnsiTheme="minorHAnsi" w:cstheme="minorHAnsi"/>
                <w:szCs w:val="16"/>
              </w:rPr>
              <w:t xml:space="preserve"> and Workshop </w:t>
            </w:r>
            <w:r w:rsidRPr="00740A0D">
              <w:rPr>
                <w:rFonts w:asciiTheme="minorHAnsi" w:hAnsiTheme="minorHAnsi" w:cstheme="minorHAnsi"/>
                <w:szCs w:val="16"/>
              </w:rPr>
              <w:t xml:space="preserve">Report </w:t>
            </w:r>
            <w:r w:rsidR="007A2F69" w:rsidRPr="00740A0D">
              <w:rPr>
                <w:rFonts w:asciiTheme="minorHAnsi" w:hAnsiTheme="minorHAnsi" w:cstheme="minorHAnsi"/>
                <w:szCs w:val="16"/>
              </w:rPr>
              <w:t xml:space="preserve">prepared </w:t>
            </w:r>
            <w:r w:rsidR="006A4F08" w:rsidRPr="00740A0D">
              <w:rPr>
                <w:rFonts w:asciiTheme="minorHAnsi" w:hAnsiTheme="minorHAnsi" w:cstheme="minorHAnsi"/>
                <w:szCs w:val="16"/>
              </w:rPr>
              <w:t>to</w:t>
            </w:r>
            <w:r w:rsidR="007A2F69" w:rsidRPr="00740A0D">
              <w:rPr>
                <w:rFonts w:asciiTheme="minorHAnsi" w:hAnsiTheme="minorHAnsi" w:cstheme="minorHAnsi"/>
                <w:szCs w:val="16"/>
              </w:rPr>
              <w:t xml:space="preserve"> inform Final </w:t>
            </w:r>
            <w:r w:rsidR="008455FD" w:rsidRPr="00740A0D">
              <w:rPr>
                <w:rFonts w:asciiTheme="minorHAnsi" w:hAnsiTheme="minorHAnsi" w:cstheme="minorHAnsi"/>
                <w:szCs w:val="16"/>
              </w:rPr>
              <w:t>Version</w:t>
            </w:r>
            <w:r w:rsidR="007A2F69" w:rsidRPr="00740A0D">
              <w:rPr>
                <w:rFonts w:asciiTheme="minorHAnsi" w:hAnsiTheme="minorHAnsi" w:cstheme="minorHAnsi"/>
                <w:szCs w:val="16"/>
              </w:rPr>
              <w:t xml:space="preserve"> of Business Plan</w:t>
            </w:r>
            <w:r w:rsidR="008455FD" w:rsidRPr="00740A0D">
              <w:rPr>
                <w:rFonts w:asciiTheme="minorHAnsi" w:hAnsiTheme="minorHAnsi" w:cstheme="minorHAnsi"/>
                <w:szCs w:val="16"/>
              </w:rPr>
              <w:t>s.</w:t>
            </w:r>
            <w:r w:rsidR="007A2F69" w:rsidRPr="00740A0D">
              <w:rPr>
                <w:rFonts w:asciiTheme="minorHAnsi" w:hAnsiTheme="minorHAnsi" w:cstheme="minorHAnsi"/>
                <w:szCs w:val="16"/>
              </w:rPr>
              <w:t xml:space="preserve"> </w:t>
            </w:r>
            <w:r w:rsidR="000E49B1">
              <w:rPr>
                <w:rFonts w:asciiTheme="minorHAnsi" w:hAnsiTheme="minorHAnsi" w:cstheme="minorHAnsi"/>
                <w:szCs w:val="16"/>
              </w:rPr>
              <w:t xml:space="preserve"> </w:t>
            </w:r>
            <w:r w:rsidR="00324524" w:rsidRPr="00740A0D">
              <w:rPr>
                <w:rFonts w:asciiTheme="minorHAnsi" w:hAnsiTheme="minorHAnsi" w:cstheme="minorHAnsi"/>
                <w:i/>
                <w:iCs/>
                <w:szCs w:val="16"/>
              </w:rPr>
              <w:t>At a minimum</w:t>
            </w:r>
            <w:r w:rsidR="00324524" w:rsidRPr="00740A0D">
              <w:rPr>
                <w:rFonts w:asciiTheme="minorHAnsi" w:hAnsiTheme="minorHAnsi" w:cstheme="minorHAnsi"/>
                <w:szCs w:val="16"/>
              </w:rPr>
              <w:t>, the</w:t>
            </w:r>
            <w:r w:rsidR="008455FD" w:rsidRPr="00740A0D">
              <w:rPr>
                <w:rFonts w:asciiTheme="minorHAnsi" w:hAnsiTheme="minorHAnsi" w:cstheme="minorHAnsi"/>
                <w:szCs w:val="16"/>
              </w:rPr>
              <w:t xml:space="preserve"> </w:t>
            </w:r>
            <w:r w:rsidR="0009214B" w:rsidRPr="00740A0D">
              <w:rPr>
                <w:rFonts w:asciiTheme="minorHAnsi" w:hAnsiTheme="minorHAnsi" w:cstheme="minorHAnsi"/>
                <w:szCs w:val="16"/>
              </w:rPr>
              <w:t xml:space="preserve">content of </w:t>
            </w:r>
            <w:r w:rsidR="00A230DC" w:rsidRPr="00740A0D">
              <w:rPr>
                <w:rFonts w:asciiTheme="minorHAnsi" w:hAnsiTheme="minorHAnsi" w:cstheme="minorHAnsi"/>
                <w:szCs w:val="16"/>
              </w:rPr>
              <w:t xml:space="preserve">the </w:t>
            </w:r>
            <w:r w:rsidR="0009214B" w:rsidRPr="00740A0D">
              <w:rPr>
                <w:rFonts w:asciiTheme="minorHAnsi" w:hAnsiTheme="minorHAnsi" w:cstheme="minorHAnsi"/>
                <w:szCs w:val="16"/>
              </w:rPr>
              <w:t xml:space="preserve">Executive </w:t>
            </w:r>
            <w:r w:rsidR="008455FD" w:rsidRPr="00740A0D">
              <w:rPr>
                <w:rFonts w:asciiTheme="minorHAnsi" w:hAnsiTheme="minorHAnsi" w:cstheme="minorHAnsi"/>
                <w:szCs w:val="16"/>
              </w:rPr>
              <w:t xml:space="preserve">Summary </w:t>
            </w:r>
            <w:r w:rsidR="00A230DC" w:rsidRPr="00740A0D">
              <w:rPr>
                <w:rFonts w:asciiTheme="minorHAnsi" w:hAnsiTheme="minorHAnsi" w:cstheme="minorHAnsi"/>
                <w:szCs w:val="16"/>
              </w:rPr>
              <w:t xml:space="preserve">should be </w:t>
            </w:r>
            <w:r w:rsidR="008455FD" w:rsidRPr="00740A0D">
              <w:rPr>
                <w:rFonts w:asciiTheme="minorHAnsi" w:hAnsiTheme="minorHAnsi" w:cstheme="minorHAnsi"/>
                <w:szCs w:val="16"/>
              </w:rPr>
              <w:t xml:space="preserve">provided </w:t>
            </w:r>
            <w:r w:rsidR="00A230DC" w:rsidRPr="00740A0D">
              <w:rPr>
                <w:rFonts w:asciiTheme="minorHAnsi" w:hAnsiTheme="minorHAnsi" w:cstheme="minorHAnsi"/>
                <w:szCs w:val="16"/>
              </w:rPr>
              <w:t xml:space="preserve">to each beneficiary </w:t>
            </w:r>
            <w:r w:rsidR="008455FD" w:rsidRPr="00740A0D">
              <w:rPr>
                <w:rFonts w:asciiTheme="minorHAnsi" w:hAnsiTheme="minorHAnsi" w:cstheme="minorHAnsi"/>
                <w:szCs w:val="16"/>
              </w:rPr>
              <w:t>at the workshop in print and electronic</w:t>
            </w:r>
            <w:r w:rsidR="00324524" w:rsidRPr="00740A0D">
              <w:rPr>
                <w:rFonts w:asciiTheme="minorHAnsi" w:hAnsiTheme="minorHAnsi" w:cstheme="minorHAnsi"/>
                <w:szCs w:val="16"/>
              </w:rPr>
              <w:t xml:space="preserve"> format</w:t>
            </w:r>
            <w:r w:rsidR="00D74A4F" w:rsidRPr="00740A0D">
              <w:rPr>
                <w:rFonts w:asciiTheme="minorHAnsi" w:hAnsiTheme="minorHAnsi" w:cstheme="minorHAnsi"/>
                <w:szCs w:val="16"/>
              </w:rPr>
              <w:t xml:space="preserve">. </w:t>
            </w:r>
            <w:r w:rsidR="00DC3A8B">
              <w:rPr>
                <w:rFonts w:asciiTheme="minorHAnsi" w:hAnsiTheme="minorHAnsi" w:cstheme="minorHAnsi"/>
                <w:szCs w:val="16"/>
              </w:rPr>
              <w:t xml:space="preserve"> </w:t>
            </w:r>
          </w:p>
          <w:p w14:paraId="5EDAEA45" w14:textId="77777777" w:rsidR="00352741" w:rsidRDefault="00352741" w:rsidP="00352741">
            <w:pPr>
              <w:jc w:val="both"/>
              <w:rPr>
                <w:rFonts w:asciiTheme="minorHAnsi" w:hAnsiTheme="minorHAnsi" w:cstheme="minorHAnsi"/>
                <w:szCs w:val="16"/>
              </w:rPr>
            </w:pPr>
          </w:p>
          <w:p w14:paraId="058A0808" w14:textId="07A7A4B2" w:rsidR="00352741" w:rsidRPr="00906DFB" w:rsidRDefault="00D74A4F" w:rsidP="00352741">
            <w:pPr>
              <w:jc w:val="both"/>
              <w:rPr>
                <w:rFonts w:asciiTheme="minorHAnsi" w:hAnsiTheme="minorHAnsi" w:cstheme="minorHAnsi"/>
                <w:szCs w:val="16"/>
              </w:rPr>
            </w:pPr>
            <w:r w:rsidRPr="00906DFB">
              <w:rPr>
                <w:rFonts w:asciiTheme="minorHAnsi" w:hAnsiTheme="minorHAnsi" w:cstheme="minorHAnsi"/>
                <w:szCs w:val="16"/>
              </w:rPr>
              <w:t xml:space="preserve">Presentation of </w:t>
            </w:r>
            <w:r w:rsidR="009661F1" w:rsidRPr="00906DFB">
              <w:rPr>
                <w:rFonts w:asciiTheme="minorHAnsi" w:hAnsiTheme="minorHAnsi" w:cstheme="minorHAnsi"/>
                <w:szCs w:val="16"/>
              </w:rPr>
              <w:t xml:space="preserve">Business </w:t>
            </w:r>
            <w:r w:rsidRPr="00906DFB">
              <w:rPr>
                <w:rFonts w:asciiTheme="minorHAnsi" w:hAnsiTheme="minorHAnsi" w:cstheme="minorHAnsi"/>
                <w:szCs w:val="16"/>
              </w:rPr>
              <w:t>Plan to the EAC</w:t>
            </w:r>
            <w:r w:rsidR="00997B61">
              <w:rPr>
                <w:rFonts w:asciiTheme="minorHAnsi" w:hAnsiTheme="minorHAnsi" w:cstheme="minorHAnsi"/>
                <w:szCs w:val="16"/>
              </w:rPr>
              <w:t xml:space="preserve"> by applicants with support from the BDFs</w:t>
            </w:r>
            <w:r w:rsidRPr="00906DFB">
              <w:rPr>
                <w:rFonts w:asciiTheme="minorHAnsi" w:hAnsiTheme="minorHAnsi" w:cstheme="minorHAnsi"/>
                <w:szCs w:val="16"/>
              </w:rPr>
              <w:t>.</w:t>
            </w:r>
            <w:r w:rsidR="00352741" w:rsidRPr="00906DFB">
              <w:rPr>
                <w:rFonts w:asciiTheme="minorHAnsi" w:hAnsiTheme="minorHAnsi" w:cstheme="minorHAnsi"/>
                <w:szCs w:val="16"/>
              </w:rPr>
              <w:t xml:space="preserve">  A summarised version of the plan</w:t>
            </w:r>
            <w:r w:rsidR="00352741">
              <w:rPr>
                <w:rFonts w:asciiTheme="minorHAnsi" w:hAnsiTheme="minorHAnsi" w:cstheme="minorHAnsi"/>
                <w:szCs w:val="16"/>
              </w:rPr>
              <w:t>,</w:t>
            </w:r>
            <w:r w:rsidR="00352741" w:rsidRPr="00906DFB">
              <w:rPr>
                <w:rFonts w:asciiTheme="minorHAnsi" w:hAnsiTheme="minorHAnsi" w:cstheme="minorHAnsi"/>
                <w:szCs w:val="16"/>
              </w:rPr>
              <w:t xml:space="preserve"> that will form the basis of the EAC Presentation, is to be submitted in </w:t>
            </w:r>
            <w:r w:rsidR="00227E3A" w:rsidRPr="00906DFB">
              <w:rPr>
                <w:rFonts w:asciiTheme="minorHAnsi" w:hAnsiTheme="minorHAnsi" w:cstheme="minorHAnsi"/>
                <w:szCs w:val="16"/>
              </w:rPr>
              <w:t>PowerPoint</w:t>
            </w:r>
            <w:r w:rsidR="00352741" w:rsidRPr="00906DFB">
              <w:rPr>
                <w:rFonts w:asciiTheme="minorHAnsi" w:hAnsiTheme="minorHAnsi" w:cstheme="minorHAnsi"/>
                <w:szCs w:val="16"/>
              </w:rPr>
              <w:t xml:space="preserve"> (with Excel templates, where applicable).</w:t>
            </w:r>
          </w:p>
        </w:tc>
        <w:tc>
          <w:tcPr>
            <w:tcW w:w="1419" w:type="pct"/>
          </w:tcPr>
          <w:p w14:paraId="3907521A" w14:textId="152ADED8" w:rsidR="00B313BA" w:rsidRPr="00740A0D" w:rsidRDefault="008455FD" w:rsidP="00740A0D">
            <w:pPr>
              <w:jc w:val="both"/>
              <w:rPr>
                <w:rFonts w:asciiTheme="minorHAnsi" w:hAnsiTheme="minorHAnsi" w:cstheme="minorHAnsi"/>
                <w:szCs w:val="16"/>
              </w:rPr>
            </w:pPr>
            <w:r w:rsidRPr="00740A0D">
              <w:rPr>
                <w:rFonts w:asciiTheme="minorHAnsi" w:hAnsiTheme="minorHAnsi" w:cstheme="minorHAnsi"/>
                <w:szCs w:val="16"/>
              </w:rPr>
              <w:t xml:space="preserve">Within </w:t>
            </w:r>
            <w:r w:rsidR="00187BD4">
              <w:rPr>
                <w:rFonts w:asciiTheme="minorHAnsi" w:hAnsiTheme="minorHAnsi" w:cstheme="minorHAnsi"/>
                <w:szCs w:val="16"/>
              </w:rPr>
              <w:t xml:space="preserve">12 </w:t>
            </w:r>
            <w:r w:rsidR="00696D33">
              <w:rPr>
                <w:rFonts w:asciiTheme="minorHAnsi" w:hAnsiTheme="minorHAnsi" w:cstheme="minorHAnsi"/>
                <w:szCs w:val="16"/>
              </w:rPr>
              <w:t>weeks</w:t>
            </w:r>
            <w:r w:rsidRPr="00740A0D">
              <w:rPr>
                <w:rFonts w:asciiTheme="minorHAnsi" w:hAnsiTheme="minorHAnsi" w:cstheme="minorHAnsi"/>
                <w:szCs w:val="16"/>
              </w:rPr>
              <w:t xml:space="preserve"> of contract signing</w:t>
            </w:r>
          </w:p>
        </w:tc>
      </w:tr>
      <w:tr w:rsidR="00345696" w:rsidRPr="00740A0D" w14:paraId="2C50D625" w14:textId="77777777" w:rsidTr="00E30AF6">
        <w:trPr>
          <w:jc w:val="center"/>
        </w:trPr>
        <w:tc>
          <w:tcPr>
            <w:tcW w:w="1560" w:type="pct"/>
            <w:tcBorders>
              <w:top w:val="single" w:sz="4" w:space="0" w:color="auto"/>
              <w:left w:val="single" w:sz="4" w:space="0" w:color="auto"/>
              <w:bottom w:val="single" w:sz="4" w:space="0" w:color="auto"/>
              <w:right w:val="single" w:sz="4" w:space="0" w:color="auto"/>
            </w:tcBorders>
          </w:tcPr>
          <w:p w14:paraId="58C86A02" w14:textId="4416827F" w:rsidR="00B313BA" w:rsidRDefault="00B313BA" w:rsidP="00740A0D">
            <w:pPr>
              <w:jc w:val="both"/>
              <w:rPr>
                <w:rFonts w:asciiTheme="minorHAnsi" w:hAnsiTheme="minorHAnsi" w:cstheme="minorHAnsi"/>
                <w:szCs w:val="16"/>
              </w:rPr>
            </w:pPr>
            <w:r w:rsidRPr="00740A0D">
              <w:rPr>
                <w:rFonts w:asciiTheme="minorHAnsi" w:hAnsiTheme="minorHAnsi" w:cstheme="minorHAnsi"/>
                <w:szCs w:val="16"/>
              </w:rPr>
              <w:t>Preparation of Final Report</w:t>
            </w:r>
            <w:r w:rsidR="003720E8">
              <w:rPr>
                <w:rFonts w:asciiTheme="minorHAnsi" w:hAnsiTheme="minorHAnsi" w:cstheme="minorHAnsi"/>
                <w:szCs w:val="16"/>
              </w:rPr>
              <w:t xml:space="preserve"> </w:t>
            </w:r>
          </w:p>
          <w:p w14:paraId="470A5BA0" w14:textId="081EAE2E" w:rsidR="003720E8" w:rsidRPr="00740A0D" w:rsidRDefault="003720E8" w:rsidP="00740A0D">
            <w:pPr>
              <w:jc w:val="both"/>
              <w:rPr>
                <w:rFonts w:asciiTheme="minorHAnsi" w:hAnsiTheme="minorHAnsi" w:cstheme="minorHAnsi"/>
                <w:szCs w:val="16"/>
              </w:rPr>
            </w:pPr>
          </w:p>
        </w:tc>
        <w:tc>
          <w:tcPr>
            <w:tcW w:w="2021" w:type="pct"/>
            <w:tcBorders>
              <w:top w:val="single" w:sz="4" w:space="0" w:color="auto"/>
              <w:left w:val="single" w:sz="4" w:space="0" w:color="auto"/>
              <w:bottom w:val="single" w:sz="4" w:space="0" w:color="auto"/>
              <w:right w:val="single" w:sz="4" w:space="0" w:color="auto"/>
            </w:tcBorders>
          </w:tcPr>
          <w:p w14:paraId="7369E176" w14:textId="7238689E" w:rsidR="00B313BA" w:rsidRPr="00740A0D" w:rsidRDefault="00B313BA" w:rsidP="00740A0D">
            <w:pPr>
              <w:jc w:val="both"/>
              <w:rPr>
                <w:rFonts w:asciiTheme="minorHAnsi" w:hAnsiTheme="minorHAnsi" w:cstheme="minorHAnsi"/>
                <w:b/>
                <w:i/>
                <w:szCs w:val="16"/>
              </w:rPr>
            </w:pPr>
            <w:r w:rsidRPr="00740A0D">
              <w:rPr>
                <w:rFonts w:asciiTheme="minorHAnsi" w:hAnsiTheme="minorHAnsi" w:cstheme="minorHAnsi"/>
                <w:b/>
                <w:i/>
                <w:szCs w:val="16"/>
              </w:rPr>
              <w:t xml:space="preserve">Deliverable </w:t>
            </w:r>
            <w:r w:rsidR="0009214B" w:rsidRPr="00740A0D">
              <w:rPr>
                <w:rFonts w:asciiTheme="minorHAnsi" w:hAnsiTheme="minorHAnsi" w:cstheme="minorHAnsi"/>
                <w:b/>
                <w:i/>
                <w:szCs w:val="16"/>
              </w:rPr>
              <w:t>5</w:t>
            </w:r>
            <w:r w:rsidRPr="00740A0D">
              <w:rPr>
                <w:rFonts w:asciiTheme="minorHAnsi" w:hAnsiTheme="minorHAnsi" w:cstheme="minorHAnsi"/>
                <w:b/>
                <w:i/>
                <w:szCs w:val="16"/>
              </w:rPr>
              <w:t xml:space="preserve">: </w:t>
            </w:r>
            <w:r w:rsidRPr="00740A0D">
              <w:rPr>
                <w:rFonts w:asciiTheme="minorHAnsi" w:hAnsiTheme="minorHAnsi" w:cstheme="minorHAnsi"/>
                <w:bCs/>
                <w:iCs/>
                <w:szCs w:val="16"/>
              </w:rPr>
              <w:t xml:space="preserve">Submission of </w:t>
            </w:r>
            <w:r w:rsidR="0024328A" w:rsidRPr="00740A0D">
              <w:rPr>
                <w:rFonts w:asciiTheme="minorHAnsi" w:hAnsiTheme="minorHAnsi" w:cstheme="minorHAnsi"/>
                <w:bCs/>
                <w:iCs/>
                <w:szCs w:val="16"/>
              </w:rPr>
              <w:t xml:space="preserve">Final </w:t>
            </w:r>
            <w:r w:rsidR="0009214B" w:rsidRPr="00740A0D">
              <w:rPr>
                <w:rFonts w:asciiTheme="minorHAnsi" w:hAnsiTheme="minorHAnsi" w:cstheme="minorHAnsi"/>
                <w:bCs/>
                <w:iCs/>
                <w:szCs w:val="16"/>
              </w:rPr>
              <w:t>Business Plan</w:t>
            </w:r>
            <w:r w:rsidR="0024328A" w:rsidRPr="00740A0D">
              <w:rPr>
                <w:rFonts w:asciiTheme="minorHAnsi" w:hAnsiTheme="minorHAnsi" w:cstheme="minorHAnsi"/>
                <w:bCs/>
                <w:iCs/>
                <w:szCs w:val="16"/>
              </w:rPr>
              <w:t xml:space="preserve"> for assigned subproject(s)</w:t>
            </w:r>
            <w:r w:rsidR="003720E8">
              <w:rPr>
                <w:rFonts w:asciiTheme="minorHAnsi" w:hAnsiTheme="minorHAnsi" w:cstheme="minorHAnsi"/>
                <w:bCs/>
                <w:iCs/>
                <w:szCs w:val="16"/>
              </w:rPr>
              <w:t>, along with feedback forms from enterprise operators on their satisfaction and acceptance of the report, along with support provided</w:t>
            </w:r>
            <w:r w:rsidR="00DC3A8B">
              <w:rPr>
                <w:rFonts w:asciiTheme="minorHAnsi" w:hAnsiTheme="minorHAnsi" w:cstheme="minorHAnsi"/>
                <w:bCs/>
                <w:iCs/>
                <w:szCs w:val="16"/>
              </w:rPr>
              <w:t xml:space="preserve"> during the Business Development phase.</w:t>
            </w:r>
          </w:p>
        </w:tc>
        <w:tc>
          <w:tcPr>
            <w:tcW w:w="1419" w:type="pct"/>
            <w:tcBorders>
              <w:top w:val="single" w:sz="4" w:space="0" w:color="auto"/>
              <w:left w:val="single" w:sz="4" w:space="0" w:color="auto"/>
              <w:bottom w:val="single" w:sz="4" w:space="0" w:color="auto"/>
              <w:right w:val="single" w:sz="4" w:space="0" w:color="auto"/>
            </w:tcBorders>
          </w:tcPr>
          <w:p w14:paraId="3FFB71FD" w14:textId="41955388" w:rsidR="00B313BA" w:rsidRPr="00740A0D" w:rsidRDefault="00B313BA" w:rsidP="00740A0D">
            <w:pPr>
              <w:jc w:val="both"/>
              <w:rPr>
                <w:rFonts w:asciiTheme="minorHAnsi" w:hAnsiTheme="minorHAnsi" w:cstheme="minorHAnsi"/>
                <w:szCs w:val="16"/>
              </w:rPr>
            </w:pPr>
            <w:r w:rsidRPr="00740A0D">
              <w:rPr>
                <w:rFonts w:asciiTheme="minorHAnsi" w:hAnsiTheme="minorHAnsi" w:cstheme="minorHAnsi"/>
                <w:szCs w:val="16"/>
              </w:rPr>
              <w:t xml:space="preserve">Within </w:t>
            </w:r>
            <w:r w:rsidR="00187BD4">
              <w:rPr>
                <w:rFonts w:asciiTheme="minorHAnsi" w:hAnsiTheme="minorHAnsi" w:cstheme="minorHAnsi"/>
                <w:szCs w:val="16"/>
              </w:rPr>
              <w:t xml:space="preserve">13 </w:t>
            </w:r>
            <w:r w:rsidR="00696D33">
              <w:rPr>
                <w:rFonts w:asciiTheme="minorHAnsi" w:hAnsiTheme="minorHAnsi" w:cstheme="minorHAnsi"/>
                <w:szCs w:val="16"/>
              </w:rPr>
              <w:t xml:space="preserve">weeks </w:t>
            </w:r>
            <w:r w:rsidR="0009214B" w:rsidRPr="00740A0D">
              <w:rPr>
                <w:rFonts w:asciiTheme="minorHAnsi" w:hAnsiTheme="minorHAnsi" w:cstheme="minorHAnsi"/>
                <w:szCs w:val="16"/>
              </w:rPr>
              <w:t>of contract signing</w:t>
            </w:r>
            <w:r w:rsidRPr="00740A0D">
              <w:rPr>
                <w:rFonts w:asciiTheme="minorHAnsi" w:hAnsiTheme="minorHAnsi" w:cstheme="minorHAnsi"/>
                <w:szCs w:val="16"/>
              </w:rPr>
              <w:t xml:space="preserve"> </w:t>
            </w:r>
          </w:p>
        </w:tc>
      </w:tr>
      <w:tr w:rsidR="0019793B" w:rsidRPr="00740A0D" w14:paraId="471F75BA" w14:textId="77777777" w:rsidTr="0019793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49E0D" w14:textId="29C1CA9B" w:rsidR="0019793B" w:rsidRDefault="005D77C6">
            <w:pPr>
              <w:jc w:val="both"/>
              <w:rPr>
                <w:rFonts w:asciiTheme="minorHAnsi" w:hAnsiTheme="minorHAnsi" w:cstheme="minorHAnsi"/>
                <w:b/>
                <w:bCs/>
                <w:szCs w:val="16"/>
              </w:rPr>
            </w:pPr>
            <w:r>
              <w:rPr>
                <w:rFonts w:asciiTheme="minorHAnsi" w:hAnsiTheme="minorHAnsi" w:cstheme="minorHAnsi"/>
                <w:b/>
                <w:bCs/>
                <w:szCs w:val="16"/>
              </w:rPr>
              <w:t xml:space="preserve"> </w:t>
            </w:r>
            <w:r w:rsidR="0019793B" w:rsidRPr="00740A0D">
              <w:rPr>
                <w:rFonts w:asciiTheme="minorHAnsi" w:hAnsiTheme="minorHAnsi" w:cstheme="minorHAnsi"/>
                <w:b/>
                <w:bCs/>
                <w:szCs w:val="16"/>
              </w:rPr>
              <w:t>PHASE 2:  Business Plan Implementation</w:t>
            </w:r>
          </w:p>
          <w:p w14:paraId="09596FB7" w14:textId="5395A340" w:rsidR="003720E8" w:rsidRPr="00740A0D" w:rsidRDefault="003720E8">
            <w:pPr>
              <w:jc w:val="both"/>
              <w:rPr>
                <w:rFonts w:asciiTheme="minorHAnsi" w:hAnsiTheme="minorHAnsi" w:cstheme="minorHAnsi"/>
                <w:b/>
                <w:bCs/>
                <w:szCs w:val="16"/>
              </w:rPr>
            </w:pPr>
          </w:p>
        </w:tc>
      </w:tr>
      <w:tr w:rsidR="0024328A" w:rsidRPr="00740A0D" w14:paraId="550F533D" w14:textId="77777777" w:rsidTr="00E30AF6">
        <w:trPr>
          <w:jc w:val="center"/>
        </w:trPr>
        <w:tc>
          <w:tcPr>
            <w:tcW w:w="1560" w:type="pct"/>
            <w:tcBorders>
              <w:top w:val="single" w:sz="4" w:space="0" w:color="auto"/>
              <w:left w:val="single" w:sz="4" w:space="0" w:color="auto"/>
              <w:bottom w:val="single" w:sz="4" w:space="0" w:color="auto"/>
              <w:right w:val="single" w:sz="4" w:space="0" w:color="auto"/>
            </w:tcBorders>
          </w:tcPr>
          <w:p w14:paraId="3AD13EA7" w14:textId="5FC8947C" w:rsidR="0024328A" w:rsidRPr="00740A0D" w:rsidRDefault="0024328A">
            <w:pPr>
              <w:jc w:val="both"/>
              <w:rPr>
                <w:rFonts w:asciiTheme="minorHAnsi" w:hAnsiTheme="minorHAnsi" w:cstheme="minorHAnsi"/>
                <w:szCs w:val="16"/>
              </w:rPr>
            </w:pPr>
            <w:r w:rsidRPr="00740A0D">
              <w:rPr>
                <w:rFonts w:asciiTheme="minorHAnsi" w:hAnsiTheme="minorHAnsi" w:cstheme="minorHAnsi"/>
                <w:szCs w:val="16"/>
              </w:rPr>
              <w:t>Inception Report and Workplan</w:t>
            </w:r>
            <w:r w:rsidR="00916FE2" w:rsidRPr="00740A0D">
              <w:rPr>
                <w:rFonts w:asciiTheme="minorHAnsi" w:hAnsiTheme="minorHAnsi" w:cstheme="minorHAnsi"/>
                <w:szCs w:val="16"/>
              </w:rPr>
              <w:t xml:space="preserve"> – Phase II</w:t>
            </w:r>
          </w:p>
        </w:tc>
        <w:tc>
          <w:tcPr>
            <w:tcW w:w="2021" w:type="pct"/>
            <w:tcBorders>
              <w:top w:val="single" w:sz="4" w:space="0" w:color="auto"/>
              <w:left w:val="single" w:sz="4" w:space="0" w:color="auto"/>
              <w:bottom w:val="single" w:sz="4" w:space="0" w:color="auto"/>
              <w:right w:val="single" w:sz="4" w:space="0" w:color="auto"/>
            </w:tcBorders>
          </w:tcPr>
          <w:p w14:paraId="085D64F0" w14:textId="4D372EFC" w:rsidR="0024328A" w:rsidRPr="00740A0D" w:rsidRDefault="00916FE2">
            <w:pPr>
              <w:jc w:val="both"/>
              <w:rPr>
                <w:rFonts w:asciiTheme="minorHAnsi" w:hAnsiTheme="minorHAnsi" w:cstheme="minorHAnsi"/>
                <w:bCs/>
                <w:iCs/>
                <w:szCs w:val="16"/>
              </w:rPr>
            </w:pPr>
            <w:r w:rsidRPr="00740A0D">
              <w:rPr>
                <w:rFonts w:asciiTheme="minorHAnsi" w:hAnsiTheme="minorHAnsi" w:cstheme="minorHAnsi"/>
                <w:bCs/>
                <w:iCs/>
                <w:szCs w:val="16"/>
              </w:rPr>
              <w:t xml:space="preserve">Inception Report &amp; Workplan for Phase 2 for implementation of approved business plan along with Plan for Mentorship &amp; Coaching during the Implementation Phase. </w:t>
            </w:r>
          </w:p>
        </w:tc>
        <w:tc>
          <w:tcPr>
            <w:tcW w:w="1419" w:type="pct"/>
            <w:tcBorders>
              <w:top w:val="single" w:sz="4" w:space="0" w:color="auto"/>
              <w:left w:val="single" w:sz="4" w:space="0" w:color="auto"/>
              <w:bottom w:val="single" w:sz="4" w:space="0" w:color="auto"/>
              <w:right w:val="single" w:sz="4" w:space="0" w:color="auto"/>
            </w:tcBorders>
          </w:tcPr>
          <w:p w14:paraId="01F5FD9E" w14:textId="2793F47F" w:rsidR="0024328A" w:rsidRPr="00740A0D" w:rsidRDefault="00916FE2">
            <w:pPr>
              <w:jc w:val="both"/>
              <w:rPr>
                <w:rFonts w:asciiTheme="minorHAnsi" w:hAnsiTheme="minorHAnsi" w:cstheme="minorHAnsi"/>
                <w:szCs w:val="16"/>
              </w:rPr>
            </w:pPr>
            <w:r w:rsidRPr="00740A0D">
              <w:rPr>
                <w:rFonts w:asciiTheme="minorHAnsi" w:hAnsiTheme="minorHAnsi" w:cstheme="minorHAnsi"/>
                <w:szCs w:val="16"/>
              </w:rPr>
              <w:t xml:space="preserve">Within </w:t>
            </w:r>
            <w:r w:rsidR="00187BD4">
              <w:rPr>
                <w:rFonts w:asciiTheme="minorHAnsi" w:hAnsiTheme="minorHAnsi" w:cstheme="minorHAnsi"/>
                <w:szCs w:val="16"/>
              </w:rPr>
              <w:t>22</w:t>
            </w:r>
            <w:r w:rsidR="002D0E23">
              <w:rPr>
                <w:rFonts w:asciiTheme="minorHAnsi" w:hAnsiTheme="minorHAnsi" w:cstheme="minorHAnsi"/>
                <w:szCs w:val="16"/>
              </w:rPr>
              <w:t>week</w:t>
            </w:r>
            <w:r w:rsidR="008B780C">
              <w:rPr>
                <w:rFonts w:asciiTheme="minorHAnsi" w:hAnsiTheme="minorHAnsi" w:cstheme="minorHAnsi"/>
                <w:szCs w:val="16"/>
              </w:rPr>
              <w:t xml:space="preserve">s for existing </w:t>
            </w:r>
            <w:r w:rsidR="0077563E">
              <w:rPr>
                <w:rFonts w:asciiTheme="minorHAnsi" w:hAnsiTheme="minorHAnsi" w:cstheme="minorHAnsi"/>
                <w:szCs w:val="16"/>
              </w:rPr>
              <w:t>consultant</w:t>
            </w:r>
            <w:r w:rsidR="008B780C">
              <w:rPr>
                <w:rFonts w:asciiTheme="minorHAnsi" w:hAnsiTheme="minorHAnsi" w:cstheme="minorHAnsi"/>
                <w:szCs w:val="16"/>
              </w:rPr>
              <w:t xml:space="preserve">/within 2 weeks of contract signing (if a new </w:t>
            </w:r>
            <w:r w:rsidR="00084C01">
              <w:rPr>
                <w:rFonts w:asciiTheme="minorHAnsi" w:hAnsiTheme="minorHAnsi" w:cstheme="minorHAnsi"/>
                <w:szCs w:val="16"/>
              </w:rPr>
              <w:t>Consultant</w:t>
            </w:r>
            <w:r w:rsidR="008B780C">
              <w:rPr>
                <w:rFonts w:asciiTheme="minorHAnsi" w:hAnsiTheme="minorHAnsi" w:cstheme="minorHAnsi"/>
                <w:szCs w:val="16"/>
              </w:rPr>
              <w:t xml:space="preserve"> is engaged</w:t>
            </w:r>
            <w:r w:rsidR="00264ECC">
              <w:rPr>
                <w:rFonts w:asciiTheme="minorHAnsi" w:hAnsiTheme="minorHAnsi" w:cstheme="minorHAnsi"/>
                <w:szCs w:val="16"/>
              </w:rPr>
              <w:t>)</w:t>
            </w:r>
            <w:r w:rsidRPr="00740A0D">
              <w:rPr>
                <w:rFonts w:asciiTheme="minorHAnsi" w:hAnsiTheme="minorHAnsi" w:cstheme="minorHAnsi"/>
                <w:szCs w:val="16"/>
              </w:rPr>
              <w:t xml:space="preserve">. </w:t>
            </w:r>
          </w:p>
        </w:tc>
      </w:tr>
      <w:tr w:rsidR="00345696" w:rsidRPr="00740A0D" w14:paraId="27888E04" w14:textId="77777777" w:rsidTr="00B0259F">
        <w:trPr>
          <w:jc w:val="center"/>
        </w:trPr>
        <w:tc>
          <w:tcPr>
            <w:tcW w:w="1560" w:type="pct"/>
            <w:tcBorders>
              <w:top w:val="single" w:sz="4" w:space="0" w:color="auto"/>
              <w:left w:val="single" w:sz="4" w:space="0" w:color="auto"/>
              <w:bottom w:val="single" w:sz="4" w:space="0" w:color="auto"/>
              <w:right w:val="single" w:sz="4" w:space="0" w:color="auto"/>
            </w:tcBorders>
          </w:tcPr>
          <w:p w14:paraId="34341E1D" w14:textId="6D855F29" w:rsidR="007675EB" w:rsidRPr="00740A0D" w:rsidRDefault="007675EB" w:rsidP="00740A0D">
            <w:pPr>
              <w:jc w:val="both"/>
              <w:rPr>
                <w:rFonts w:asciiTheme="minorHAnsi" w:hAnsiTheme="minorHAnsi" w:cstheme="minorHAnsi"/>
                <w:szCs w:val="16"/>
              </w:rPr>
            </w:pPr>
            <w:r w:rsidRPr="00740A0D">
              <w:rPr>
                <w:rFonts w:asciiTheme="minorHAnsi" w:hAnsiTheme="minorHAnsi" w:cstheme="minorHAnsi"/>
                <w:szCs w:val="16"/>
              </w:rPr>
              <w:t xml:space="preserve">Submission of three (3) Monthly Mentoring and Coaching Reports </w:t>
            </w:r>
            <w:r w:rsidR="00A828F6" w:rsidRPr="00740A0D">
              <w:rPr>
                <w:rFonts w:asciiTheme="minorHAnsi" w:hAnsiTheme="minorHAnsi" w:cstheme="minorHAnsi"/>
                <w:szCs w:val="16"/>
              </w:rPr>
              <w:t>documenting mentorship</w:t>
            </w:r>
            <w:r w:rsidR="00A91738">
              <w:rPr>
                <w:rFonts w:asciiTheme="minorHAnsi" w:hAnsiTheme="minorHAnsi" w:cstheme="minorHAnsi"/>
                <w:szCs w:val="16"/>
              </w:rPr>
              <w:t>/</w:t>
            </w:r>
            <w:r w:rsidR="00A828F6" w:rsidRPr="00740A0D">
              <w:rPr>
                <w:rFonts w:asciiTheme="minorHAnsi" w:hAnsiTheme="minorHAnsi" w:cstheme="minorHAnsi"/>
                <w:szCs w:val="16"/>
              </w:rPr>
              <w:t>coaching</w:t>
            </w:r>
            <w:r w:rsidR="0077563E">
              <w:rPr>
                <w:rFonts w:asciiTheme="minorHAnsi" w:hAnsiTheme="minorHAnsi" w:cstheme="minorHAnsi"/>
                <w:szCs w:val="16"/>
              </w:rPr>
              <w:t xml:space="preserve"> </w:t>
            </w:r>
            <w:r w:rsidR="00227E3A" w:rsidRPr="00740A0D">
              <w:rPr>
                <w:rFonts w:asciiTheme="minorHAnsi" w:hAnsiTheme="minorHAnsi" w:cstheme="minorHAnsi"/>
                <w:szCs w:val="16"/>
              </w:rPr>
              <w:t>provided,</w:t>
            </w:r>
            <w:r w:rsidR="00A828F6" w:rsidRPr="00740A0D">
              <w:rPr>
                <w:rFonts w:asciiTheme="minorHAnsi" w:hAnsiTheme="minorHAnsi" w:cstheme="minorHAnsi"/>
                <w:szCs w:val="16"/>
              </w:rPr>
              <w:t xml:space="preserve"> and support materials included</w:t>
            </w:r>
          </w:p>
        </w:tc>
        <w:tc>
          <w:tcPr>
            <w:tcW w:w="2021" w:type="pct"/>
            <w:tcBorders>
              <w:top w:val="single" w:sz="4" w:space="0" w:color="auto"/>
              <w:left w:val="single" w:sz="4" w:space="0" w:color="auto"/>
              <w:bottom w:val="single" w:sz="4" w:space="0" w:color="auto"/>
              <w:right w:val="single" w:sz="4" w:space="0" w:color="auto"/>
            </w:tcBorders>
          </w:tcPr>
          <w:p w14:paraId="6D576308" w14:textId="5E55D63F" w:rsidR="00264ECC" w:rsidRPr="00264ECC" w:rsidRDefault="007675EB" w:rsidP="00264ECC">
            <w:pPr>
              <w:jc w:val="both"/>
              <w:rPr>
                <w:rFonts w:asciiTheme="minorHAnsi" w:hAnsiTheme="minorHAnsi" w:cstheme="minorHAnsi"/>
              </w:rPr>
            </w:pPr>
            <w:r w:rsidRPr="00264ECC">
              <w:rPr>
                <w:rFonts w:asciiTheme="minorHAnsi" w:hAnsiTheme="minorHAnsi" w:cstheme="minorHAnsi"/>
                <w:b/>
                <w:i/>
                <w:szCs w:val="16"/>
              </w:rPr>
              <w:t xml:space="preserve">Deliverable 6: </w:t>
            </w:r>
            <w:r w:rsidRPr="00264ECC">
              <w:rPr>
                <w:rFonts w:asciiTheme="minorHAnsi" w:hAnsiTheme="minorHAnsi" w:cstheme="minorHAnsi"/>
                <w:bCs/>
                <w:iCs/>
                <w:szCs w:val="16"/>
              </w:rPr>
              <w:t xml:space="preserve">Submission of </w:t>
            </w:r>
            <w:r w:rsidR="008B780C" w:rsidRPr="00264ECC">
              <w:rPr>
                <w:rFonts w:asciiTheme="minorHAnsi" w:hAnsiTheme="minorHAnsi" w:cstheme="minorHAnsi"/>
                <w:bCs/>
                <w:iCs/>
                <w:szCs w:val="16"/>
              </w:rPr>
              <w:t xml:space="preserve">eleven </w:t>
            </w:r>
            <w:r w:rsidRPr="00264ECC">
              <w:rPr>
                <w:rFonts w:asciiTheme="minorHAnsi" w:hAnsiTheme="minorHAnsi" w:cstheme="minorHAnsi"/>
                <w:bCs/>
                <w:iCs/>
                <w:szCs w:val="16"/>
              </w:rPr>
              <w:t>(</w:t>
            </w:r>
            <w:r w:rsidR="008B780C" w:rsidRPr="00264ECC">
              <w:rPr>
                <w:rFonts w:asciiTheme="minorHAnsi" w:hAnsiTheme="minorHAnsi" w:cstheme="minorHAnsi"/>
                <w:bCs/>
                <w:iCs/>
                <w:szCs w:val="16"/>
              </w:rPr>
              <w:t>1</w:t>
            </w:r>
            <w:r w:rsidR="0077563E" w:rsidRPr="00264ECC">
              <w:rPr>
                <w:rFonts w:asciiTheme="minorHAnsi" w:hAnsiTheme="minorHAnsi" w:cstheme="minorHAnsi"/>
                <w:bCs/>
                <w:iCs/>
                <w:szCs w:val="16"/>
              </w:rPr>
              <w:t>1</w:t>
            </w:r>
            <w:r w:rsidRPr="00264ECC">
              <w:rPr>
                <w:rFonts w:asciiTheme="minorHAnsi" w:hAnsiTheme="minorHAnsi" w:cstheme="minorHAnsi"/>
                <w:bCs/>
                <w:iCs/>
                <w:szCs w:val="16"/>
              </w:rPr>
              <w:t xml:space="preserve">) monthly Mentoring and Coaching Reports for each </w:t>
            </w:r>
            <w:r w:rsidR="0024328A" w:rsidRPr="00264ECC">
              <w:rPr>
                <w:rFonts w:asciiTheme="minorHAnsi" w:hAnsiTheme="minorHAnsi" w:cstheme="minorHAnsi"/>
                <w:bCs/>
                <w:iCs/>
                <w:szCs w:val="16"/>
              </w:rPr>
              <w:t>assigned enterprise/group</w:t>
            </w:r>
            <w:r w:rsidR="003720E8" w:rsidRPr="00264ECC">
              <w:rPr>
                <w:rFonts w:asciiTheme="minorHAnsi" w:hAnsiTheme="minorHAnsi" w:cstheme="minorHAnsi"/>
                <w:bCs/>
                <w:iCs/>
                <w:szCs w:val="16"/>
              </w:rPr>
              <w:t>, along with enterprise satisfaction/feedback forms</w:t>
            </w:r>
            <w:r w:rsidR="00264ECC">
              <w:rPr>
                <w:rFonts w:asciiTheme="minorHAnsi" w:hAnsiTheme="minorHAnsi" w:cstheme="minorHAnsi"/>
                <w:bCs/>
                <w:iCs/>
                <w:szCs w:val="16"/>
              </w:rPr>
              <w:t xml:space="preserve"> in addition to </w:t>
            </w:r>
            <w:r w:rsidR="00264ECC" w:rsidRPr="00264ECC">
              <w:rPr>
                <w:rFonts w:asciiTheme="minorHAnsi" w:hAnsiTheme="minorHAnsi" w:cstheme="minorHAnsi"/>
              </w:rPr>
              <w:t xml:space="preserve">documenting outcomes of related plans and activities. </w:t>
            </w:r>
          </w:p>
          <w:p w14:paraId="4E73FBC0" w14:textId="4C7F0FCF" w:rsidR="007675EB" w:rsidRPr="00740A0D" w:rsidRDefault="003720E8" w:rsidP="00740A0D">
            <w:pPr>
              <w:jc w:val="both"/>
              <w:rPr>
                <w:rFonts w:asciiTheme="minorHAnsi" w:hAnsiTheme="minorHAnsi" w:cstheme="minorHAnsi"/>
                <w:b/>
                <w:i/>
                <w:szCs w:val="16"/>
              </w:rPr>
            </w:pPr>
            <w:r>
              <w:rPr>
                <w:rFonts w:asciiTheme="minorHAnsi" w:hAnsiTheme="minorHAnsi" w:cstheme="minorHAnsi"/>
                <w:bCs/>
                <w:iCs/>
                <w:szCs w:val="16"/>
              </w:rPr>
              <w:t xml:space="preserve"> </w:t>
            </w:r>
          </w:p>
        </w:tc>
        <w:tc>
          <w:tcPr>
            <w:tcW w:w="1419" w:type="pct"/>
            <w:tcBorders>
              <w:top w:val="single" w:sz="4" w:space="0" w:color="auto"/>
              <w:left w:val="single" w:sz="4" w:space="0" w:color="auto"/>
              <w:bottom w:val="single" w:sz="4" w:space="0" w:color="auto"/>
              <w:right w:val="single" w:sz="4" w:space="0" w:color="auto"/>
            </w:tcBorders>
          </w:tcPr>
          <w:p w14:paraId="528DDDF3" w14:textId="5ADBF8F8" w:rsidR="007675EB" w:rsidRPr="00740A0D" w:rsidRDefault="007675EB" w:rsidP="00740A0D">
            <w:pPr>
              <w:jc w:val="both"/>
              <w:rPr>
                <w:rFonts w:asciiTheme="minorHAnsi" w:hAnsiTheme="minorHAnsi" w:cstheme="minorHAnsi"/>
                <w:szCs w:val="16"/>
              </w:rPr>
            </w:pPr>
            <w:r w:rsidRPr="00740A0D">
              <w:rPr>
                <w:rFonts w:asciiTheme="minorHAnsi" w:hAnsiTheme="minorHAnsi" w:cstheme="minorHAnsi"/>
                <w:szCs w:val="16"/>
              </w:rPr>
              <w:t xml:space="preserve">Within </w:t>
            </w:r>
            <w:r w:rsidR="00187BD4">
              <w:rPr>
                <w:rFonts w:asciiTheme="minorHAnsi" w:hAnsiTheme="minorHAnsi" w:cstheme="minorHAnsi"/>
                <w:szCs w:val="16"/>
              </w:rPr>
              <w:t xml:space="preserve">52 </w:t>
            </w:r>
            <w:r w:rsidR="0077563E">
              <w:rPr>
                <w:rFonts w:asciiTheme="minorHAnsi" w:hAnsiTheme="minorHAnsi" w:cstheme="minorHAnsi"/>
                <w:szCs w:val="16"/>
              </w:rPr>
              <w:t xml:space="preserve">weeks </w:t>
            </w:r>
            <w:r w:rsidRPr="00740A0D">
              <w:rPr>
                <w:rFonts w:asciiTheme="minorHAnsi" w:hAnsiTheme="minorHAnsi" w:cstheme="minorHAnsi"/>
                <w:szCs w:val="16"/>
              </w:rPr>
              <w:t xml:space="preserve">of contract signing and at </w:t>
            </w:r>
            <w:r w:rsidR="00975B98" w:rsidRPr="00740A0D">
              <w:rPr>
                <w:rFonts w:asciiTheme="minorHAnsi" w:hAnsiTheme="minorHAnsi" w:cstheme="minorHAnsi"/>
                <w:szCs w:val="16"/>
              </w:rPr>
              <w:t>thirty</w:t>
            </w:r>
            <w:r w:rsidR="00975B98">
              <w:rPr>
                <w:rFonts w:asciiTheme="minorHAnsi" w:hAnsiTheme="minorHAnsi" w:cstheme="minorHAnsi"/>
                <w:szCs w:val="16"/>
              </w:rPr>
              <w:t>-day</w:t>
            </w:r>
            <w:r w:rsidRPr="00740A0D">
              <w:rPr>
                <w:rFonts w:asciiTheme="minorHAnsi" w:hAnsiTheme="minorHAnsi" w:cstheme="minorHAnsi"/>
                <w:szCs w:val="16"/>
              </w:rPr>
              <w:t xml:space="preserve"> intervals </w:t>
            </w:r>
            <w:r w:rsidR="00916FE2" w:rsidRPr="00740A0D">
              <w:rPr>
                <w:rFonts w:asciiTheme="minorHAnsi" w:hAnsiTheme="minorHAnsi" w:cstheme="minorHAnsi"/>
                <w:szCs w:val="16"/>
              </w:rPr>
              <w:t xml:space="preserve">after </w:t>
            </w:r>
            <w:r w:rsidRPr="00740A0D">
              <w:rPr>
                <w:rFonts w:asciiTheme="minorHAnsi" w:hAnsiTheme="minorHAnsi" w:cstheme="minorHAnsi"/>
                <w:szCs w:val="16"/>
              </w:rPr>
              <w:t>Deliverable 5</w:t>
            </w:r>
          </w:p>
        </w:tc>
      </w:tr>
      <w:tr w:rsidR="005D615D" w:rsidRPr="00740A0D" w14:paraId="29E0AE9F" w14:textId="77777777" w:rsidTr="00227E3A">
        <w:trPr>
          <w:trHeight w:val="1537"/>
          <w:jc w:val="center"/>
        </w:trPr>
        <w:tc>
          <w:tcPr>
            <w:tcW w:w="1560" w:type="pct"/>
            <w:tcBorders>
              <w:top w:val="single" w:sz="4" w:space="0" w:color="auto"/>
              <w:left w:val="single" w:sz="4" w:space="0" w:color="auto"/>
              <w:bottom w:val="single" w:sz="4" w:space="0" w:color="auto"/>
              <w:right w:val="single" w:sz="4" w:space="0" w:color="auto"/>
            </w:tcBorders>
          </w:tcPr>
          <w:p w14:paraId="3CBD0805" w14:textId="77777777" w:rsidR="005D615D" w:rsidRPr="00740A0D" w:rsidRDefault="005D615D" w:rsidP="00740A0D">
            <w:pPr>
              <w:jc w:val="both"/>
              <w:rPr>
                <w:rFonts w:asciiTheme="minorHAnsi" w:hAnsiTheme="minorHAnsi" w:cstheme="minorHAnsi"/>
                <w:szCs w:val="16"/>
              </w:rPr>
            </w:pPr>
            <w:r w:rsidRPr="00740A0D">
              <w:rPr>
                <w:rFonts w:asciiTheme="minorHAnsi" w:hAnsiTheme="minorHAnsi" w:cstheme="minorHAnsi"/>
                <w:szCs w:val="16"/>
              </w:rPr>
              <w:t>Submission of Final Report</w:t>
            </w:r>
          </w:p>
        </w:tc>
        <w:tc>
          <w:tcPr>
            <w:tcW w:w="2021" w:type="pct"/>
            <w:tcBorders>
              <w:top w:val="single" w:sz="4" w:space="0" w:color="auto"/>
              <w:left w:val="single" w:sz="4" w:space="0" w:color="auto"/>
              <w:bottom w:val="single" w:sz="4" w:space="0" w:color="auto"/>
              <w:right w:val="single" w:sz="4" w:space="0" w:color="auto"/>
            </w:tcBorders>
          </w:tcPr>
          <w:p w14:paraId="3AE9761E" w14:textId="38038015" w:rsidR="005D615D" w:rsidRPr="00740A0D" w:rsidRDefault="005D615D" w:rsidP="00740A0D">
            <w:pPr>
              <w:jc w:val="both"/>
              <w:rPr>
                <w:rFonts w:asciiTheme="minorHAnsi" w:hAnsiTheme="minorHAnsi" w:cstheme="minorHAnsi"/>
                <w:b/>
                <w:i/>
                <w:szCs w:val="16"/>
              </w:rPr>
            </w:pPr>
            <w:bookmarkStart w:id="5" w:name="_Hlk67994921"/>
            <w:r w:rsidRPr="00740A0D">
              <w:rPr>
                <w:rFonts w:asciiTheme="minorHAnsi" w:hAnsiTheme="minorHAnsi" w:cstheme="minorHAnsi"/>
                <w:b/>
                <w:i/>
                <w:szCs w:val="16"/>
              </w:rPr>
              <w:t xml:space="preserve">Deliverable 7: </w:t>
            </w:r>
            <w:r w:rsidRPr="00740A0D">
              <w:rPr>
                <w:rFonts w:asciiTheme="minorHAnsi" w:hAnsiTheme="minorHAnsi" w:cstheme="minorHAnsi"/>
                <w:bCs/>
                <w:iCs/>
                <w:szCs w:val="16"/>
              </w:rPr>
              <w:t xml:space="preserve">Submission of </w:t>
            </w:r>
            <w:r w:rsidR="00916FE2" w:rsidRPr="00740A0D">
              <w:rPr>
                <w:rFonts w:asciiTheme="minorHAnsi" w:hAnsiTheme="minorHAnsi" w:cstheme="minorHAnsi"/>
                <w:bCs/>
                <w:iCs/>
                <w:szCs w:val="16"/>
              </w:rPr>
              <w:t xml:space="preserve">Final </w:t>
            </w:r>
            <w:r w:rsidRPr="00740A0D">
              <w:rPr>
                <w:rFonts w:asciiTheme="minorHAnsi" w:hAnsiTheme="minorHAnsi" w:cstheme="minorHAnsi"/>
                <w:bCs/>
                <w:iCs/>
                <w:szCs w:val="16"/>
              </w:rPr>
              <w:t>Report covering the entire assignment</w:t>
            </w:r>
            <w:r w:rsidR="00916FE2" w:rsidRPr="00740A0D">
              <w:rPr>
                <w:rFonts w:asciiTheme="minorHAnsi" w:hAnsiTheme="minorHAnsi" w:cstheme="minorHAnsi"/>
                <w:bCs/>
                <w:iCs/>
                <w:szCs w:val="16"/>
              </w:rPr>
              <w:t xml:space="preserve"> (Phases 1 and 2)</w:t>
            </w:r>
            <w:bookmarkEnd w:id="5"/>
            <w:r w:rsidR="00BD4B30">
              <w:rPr>
                <w:rFonts w:asciiTheme="minorHAnsi" w:hAnsiTheme="minorHAnsi" w:cstheme="minorHAnsi"/>
                <w:bCs/>
                <w:iCs/>
                <w:szCs w:val="16"/>
              </w:rPr>
              <w:t xml:space="preserve"> along with feedback forms from enterprise operators on their satisfaction and acceptance of the report, along with support provided during the Business Implementation Phase.</w:t>
            </w:r>
          </w:p>
        </w:tc>
        <w:tc>
          <w:tcPr>
            <w:tcW w:w="1419" w:type="pct"/>
            <w:tcBorders>
              <w:top w:val="single" w:sz="4" w:space="0" w:color="auto"/>
              <w:left w:val="single" w:sz="4" w:space="0" w:color="auto"/>
              <w:bottom w:val="single" w:sz="4" w:space="0" w:color="auto"/>
              <w:right w:val="single" w:sz="4" w:space="0" w:color="auto"/>
            </w:tcBorders>
          </w:tcPr>
          <w:p w14:paraId="29652F9F" w14:textId="07C903CB" w:rsidR="005D615D" w:rsidRPr="00740A0D" w:rsidRDefault="005D615D" w:rsidP="00740A0D">
            <w:pPr>
              <w:jc w:val="both"/>
              <w:rPr>
                <w:rFonts w:asciiTheme="minorHAnsi" w:hAnsiTheme="minorHAnsi" w:cstheme="minorHAnsi"/>
                <w:szCs w:val="16"/>
              </w:rPr>
            </w:pPr>
            <w:r w:rsidRPr="00740A0D">
              <w:rPr>
                <w:rFonts w:asciiTheme="minorHAnsi" w:hAnsiTheme="minorHAnsi" w:cstheme="minorHAnsi"/>
                <w:szCs w:val="16"/>
              </w:rPr>
              <w:t xml:space="preserve">Within </w:t>
            </w:r>
            <w:r w:rsidR="00187BD4">
              <w:rPr>
                <w:rFonts w:asciiTheme="minorHAnsi" w:hAnsiTheme="minorHAnsi" w:cstheme="minorHAnsi"/>
                <w:szCs w:val="16"/>
              </w:rPr>
              <w:t>6</w:t>
            </w:r>
            <w:r w:rsidR="0077563E">
              <w:rPr>
                <w:rFonts w:asciiTheme="minorHAnsi" w:hAnsiTheme="minorHAnsi" w:cstheme="minorHAnsi"/>
                <w:szCs w:val="16"/>
              </w:rPr>
              <w:t xml:space="preserve"> weeks</w:t>
            </w:r>
            <w:r w:rsidR="009A5911">
              <w:rPr>
                <w:rFonts w:asciiTheme="minorHAnsi" w:hAnsiTheme="minorHAnsi" w:cstheme="minorHAnsi"/>
                <w:szCs w:val="16"/>
              </w:rPr>
              <w:t xml:space="preserve"> </w:t>
            </w:r>
            <w:r w:rsidRPr="00740A0D">
              <w:rPr>
                <w:rFonts w:asciiTheme="minorHAnsi" w:hAnsiTheme="minorHAnsi" w:cstheme="minorHAnsi"/>
                <w:szCs w:val="16"/>
              </w:rPr>
              <w:t>following completion of Deliverable 6</w:t>
            </w:r>
          </w:p>
        </w:tc>
      </w:tr>
    </w:tbl>
    <w:p w14:paraId="1DA55650" w14:textId="77777777" w:rsidR="00227E3A" w:rsidRDefault="00227E3A" w:rsidP="00227E3A">
      <w:pPr>
        <w:pStyle w:val="FootnoteText"/>
        <w:rPr>
          <w:color w:val="000000" w:themeColor="text1"/>
        </w:rPr>
      </w:pPr>
    </w:p>
    <w:p w14:paraId="1AC5C237" w14:textId="7C848F9F" w:rsidR="00227E3A" w:rsidRDefault="00227E3A" w:rsidP="00227E3A">
      <w:pPr>
        <w:pStyle w:val="FootnoteText"/>
      </w:pPr>
      <w:r>
        <w:rPr>
          <w:rStyle w:val="FootnoteReference"/>
          <w:rFonts w:asciiTheme="minorHAnsi" w:hAnsiTheme="minorHAnsi" w:cstheme="minorHAnsi"/>
          <w:b/>
          <w:i/>
          <w:sz w:val="21"/>
          <w:szCs w:val="21"/>
        </w:rPr>
        <w:footnoteReference w:id="1"/>
      </w:r>
      <w:r w:rsidRPr="00227E3A">
        <w:rPr>
          <w:color w:val="000000" w:themeColor="text1"/>
        </w:rPr>
        <w:t xml:space="preserve"> </w:t>
      </w:r>
      <w:r w:rsidRPr="00227E3A">
        <w:rPr>
          <w:color w:val="000000" w:themeColor="text1"/>
          <w:sz w:val="16"/>
          <w:szCs w:val="16"/>
        </w:rPr>
        <w:t>J</w:t>
      </w:r>
      <w:r>
        <w:rPr>
          <w:color w:val="000000" w:themeColor="text1"/>
          <w:sz w:val="16"/>
          <w:szCs w:val="16"/>
        </w:rPr>
        <w:t>SIF</w:t>
      </w:r>
      <w:r w:rsidRPr="00227E3A">
        <w:rPr>
          <w:color w:val="000000" w:themeColor="text1"/>
          <w:sz w:val="16"/>
          <w:szCs w:val="16"/>
        </w:rPr>
        <w:t xml:space="preserve"> shall have up to ten (10) working days within which to forward comments to the Consultan</w:t>
      </w:r>
      <w:r>
        <w:rPr>
          <w:color w:val="000000" w:themeColor="text1"/>
          <w:sz w:val="16"/>
          <w:szCs w:val="16"/>
        </w:rPr>
        <w:t>t</w:t>
      </w:r>
      <w:r w:rsidRPr="00227E3A">
        <w:rPr>
          <w:color w:val="000000" w:themeColor="text1"/>
          <w:sz w:val="16"/>
          <w:szCs w:val="16"/>
        </w:rPr>
        <w:t xml:space="preserve"> after each submission of a deliverable.</w:t>
      </w:r>
    </w:p>
    <w:p w14:paraId="1D6C1DF2" w14:textId="417EFE16" w:rsidR="00B313BA" w:rsidRPr="00740A0D" w:rsidRDefault="00B313BA">
      <w:pPr>
        <w:spacing w:line="276" w:lineRule="auto"/>
        <w:jc w:val="both"/>
        <w:rPr>
          <w:rFonts w:asciiTheme="minorHAnsi" w:hAnsiTheme="minorHAnsi" w:cstheme="minorHAnsi"/>
          <w:sz w:val="21"/>
          <w:szCs w:val="21"/>
        </w:rPr>
      </w:pPr>
      <w:r w:rsidRPr="00740A0D">
        <w:rPr>
          <w:rFonts w:asciiTheme="minorHAnsi" w:hAnsiTheme="minorHAnsi" w:cstheme="minorHAnsi"/>
          <w:b/>
          <w:i/>
          <w:sz w:val="21"/>
          <w:szCs w:val="21"/>
        </w:rPr>
        <w:t>Work Presentation for deliverables</w:t>
      </w:r>
      <w:r w:rsidRPr="00740A0D">
        <w:rPr>
          <w:rFonts w:asciiTheme="minorHAnsi" w:hAnsiTheme="minorHAnsi" w:cstheme="minorHAnsi"/>
          <w:sz w:val="21"/>
          <w:szCs w:val="21"/>
        </w:rPr>
        <w:t>:</w:t>
      </w:r>
    </w:p>
    <w:p w14:paraId="57C599DD" w14:textId="77777777" w:rsidR="00B313BA" w:rsidRPr="00740A0D" w:rsidRDefault="00B313BA">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The work presentation for deliverables will be considered incomplete without submission of the following:</w:t>
      </w:r>
    </w:p>
    <w:p w14:paraId="52ACA207" w14:textId="77777777" w:rsidR="00CD46A1" w:rsidRPr="00740A0D" w:rsidRDefault="00CD46A1">
      <w:pPr>
        <w:spacing w:line="276" w:lineRule="auto"/>
        <w:jc w:val="both"/>
        <w:rPr>
          <w:rFonts w:asciiTheme="minorHAnsi" w:hAnsiTheme="minorHAnsi" w:cstheme="minorHAnsi"/>
          <w:sz w:val="21"/>
          <w:szCs w:val="21"/>
        </w:rPr>
      </w:pPr>
    </w:p>
    <w:p w14:paraId="43D0D237" w14:textId="77777777" w:rsidR="00B313BA" w:rsidRPr="00740A0D" w:rsidRDefault="00B313BA">
      <w:pPr>
        <w:pStyle w:val="Header"/>
        <w:numPr>
          <w:ilvl w:val="0"/>
          <w:numId w:val="10"/>
        </w:numPr>
        <w:tabs>
          <w:tab w:val="clear" w:pos="4320"/>
          <w:tab w:val="center" w:pos="720"/>
        </w:tabs>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Three (3) hard copies and one electronic copy (on CD or USB flash drive)</w:t>
      </w:r>
    </w:p>
    <w:p w14:paraId="3D1D627F" w14:textId="77777777" w:rsidR="00B313BA" w:rsidRPr="00740A0D" w:rsidRDefault="00B313BA">
      <w:pPr>
        <w:pStyle w:val="Header"/>
        <w:tabs>
          <w:tab w:val="clear" w:pos="4320"/>
          <w:tab w:val="center" w:pos="720"/>
        </w:tabs>
        <w:spacing w:line="276" w:lineRule="auto"/>
        <w:ind w:left="720"/>
        <w:jc w:val="both"/>
        <w:rPr>
          <w:rFonts w:asciiTheme="minorHAnsi" w:hAnsiTheme="minorHAnsi" w:cstheme="minorHAnsi"/>
          <w:sz w:val="21"/>
          <w:szCs w:val="21"/>
        </w:rPr>
      </w:pPr>
      <w:r w:rsidRPr="00740A0D">
        <w:rPr>
          <w:rFonts w:asciiTheme="minorHAnsi" w:hAnsiTheme="minorHAnsi" w:cstheme="minorHAnsi"/>
          <w:sz w:val="21"/>
          <w:szCs w:val="21"/>
        </w:rPr>
        <w:t xml:space="preserve"> of reports.</w:t>
      </w:r>
    </w:p>
    <w:p w14:paraId="2B5865CC" w14:textId="25B3C361" w:rsidR="00B313BA" w:rsidRPr="00740A0D" w:rsidRDefault="00B313BA">
      <w:pPr>
        <w:pStyle w:val="Header"/>
        <w:numPr>
          <w:ilvl w:val="0"/>
          <w:numId w:val="10"/>
        </w:numPr>
        <w:tabs>
          <w:tab w:val="clear" w:pos="4320"/>
          <w:tab w:val="center" w:pos="720"/>
        </w:tabs>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 xml:space="preserve">One hard copy and one electronic copy (on CD or USB flash drive) of PowerPoint </w:t>
      </w:r>
    </w:p>
    <w:p w14:paraId="79461DC5" w14:textId="77777777" w:rsidR="00404D11" w:rsidRPr="00740A0D" w:rsidRDefault="00B313BA">
      <w:pPr>
        <w:pStyle w:val="Header"/>
        <w:tabs>
          <w:tab w:val="clear" w:pos="4320"/>
          <w:tab w:val="center" w:pos="720"/>
        </w:tabs>
        <w:spacing w:line="276" w:lineRule="auto"/>
        <w:ind w:left="720"/>
        <w:jc w:val="both"/>
        <w:rPr>
          <w:rFonts w:asciiTheme="minorHAnsi" w:hAnsiTheme="minorHAnsi" w:cstheme="minorHAnsi"/>
          <w:sz w:val="21"/>
          <w:szCs w:val="21"/>
        </w:rPr>
      </w:pPr>
      <w:r w:rsidRPr="00740A0D">
        <w:rPr>
          <w:rFonts w:asciiTheme="minorHAnsi" w:hAnsiTheme="minorHAnsi" w:cstheme="minorHAnsi"/>
          <w:sz w:val="21"/>
          <w:szCs w:val="21"/>
        </w:rPr>
        <w:t>presentations.</w:t>
      </w:r>
    </w:p>
    <w:p w14:paraId="11F10688" w14:textId="77777777" w:rsidR="00B313BA" w:rsidRPr="00740A0D" w:rsidRDefault="00B313BA">
      <w:pPr>
        <w:pStyle w:val="Header"/>
        <w:tabs>
          <w:tab w:val="clear" w:pos="4320"/>
          <w:tab w:val="center" w:pos="720"/>
        </w:tabs>
        <w:spacing w:line="276" w:lineRule="auto"/>
        <w:ind w:left="720"/>
        <w:jc w:val="both"/>
        <w:rPr>
          <w:rFonts w:asciiTheme="minorHAnsi" w:hAnsiTheme="minorHAnsi" w:cstheme="minorHAnsi"/>
          <w:sz w:val="21"/>
          <w:szCs w:val="21"/>
        </w:rPr>
      </w:pPr>
      <w:r w:rsidRPr="00740A0D">
        <w:rPr>
          <w:rFonts w:asciiTheme="minorHAnsi" w:hAnsiTheme="minorHAnsi" w:cstheme="minorHAnsi"/>
          <w:sz w:val="21"/>
          <w:szCs w:val="21"/>
        </w:rPr>
        <w:tab/>
        <w:t xml:space="preserve"> </w:t>
      </w:r>
    </w:p>
    <w:p w14:paraId="66943B89" w14:textId="77777777" w:rsidR="00B313BA" w:rsidRPr="00740A0D" w:rsidRDefault="00345696" w:rsidP="00D930DE">
      <w:pPr>
        <w:pStyle w:val="ListParagraph"/>
        <w:numPr>
          <w:ilvl w:val="0"/>
          <w:numId w:val="48"/>
        </w:numPr>
        <w:tabs>
          <w:tab w:val="left" w:pos="270"/>
        </w:tabs>
        <w:spacing w:line="276" w:lineRule="auto"/>
        <w:ind w:left="180" w:hanging="180"/>
        <w:jc w:val="both"/>
        <w:rPr>
          <w:rFonts w:asciiTheme="minorHAnsi" w:hAnsiTheme="minorHAnsi" w:cstheme="minorHAnsi"/>
          <w:b/>
          <w:sz w:val="21"/>
          <w:szCs w:val="21"/>
        </w:rPr>
      </w:pPr>
      <w:r w:rsidRPr="00740A0D">
        <w:rPr>
          <w:rFonts w:asciiTheme="minorHAnsi" w:hAnsiTheme="minorHAnsi" w:cstheme="minorHAnsi"/>
          <w:b/>
          <w:sz w:val="21"/>
          <w:szCs w:val="21"/>
        </w:rPr>
        <w:t xml:space="preserve"> </w:t>
      </w:r>
      <w:r w:rsidR="00B313BA" w:rsidRPr="00740A0D">
        <w:rPr>
          <w:rFonts w:asciiTheme="minorHAnsi" w:hAnsiTheme="minorHAnsi" w:cstheme="minorHAnsi"/>
          <w:b/>
          <w:sz w:val="21"/>
          <w:szCs w:val="21"/>
        </w:rPr>
        <w:t>DURATION OF CONTRACT</w:t>
      </w:r>
      <w:r w:rsidR="00B313BA" w:rsidRPr="00740A0D">
        <w:rPr>
          <w:rFonts w:asciiTheme="minorHAnsi" w:hAnsiTheme="minorHAnsi" w:cstheme="minorHAnsi"/>
          <w:b/>
          <w:sz w:val="21"/>
          <w:szCs w:val="21"/>
        </w:rPr>
        <w:tab/>
      </w:r>
    </w:p>
    <w:p w14:paraId="5FBCF672" w14:textId="7BCD45DB" w:rsidR="00B313BA" w:rsidRPr="00740A0D" w:rsidRDefault="00B313BA" w:rsidP="00FC33C9">
      <w:pPr>
        <w:spacing w:line="276" w:lineRule="auto"/>
        <w:ind w:left="180"/>
        <w:jc w:val="both"/>
        <w:rPr>
          <w:rFonts w:asciiTheme="minorHAnsi" w:hAnsiTheme="minorHAnsi" w:cstheme="minorHAnsi"/>
          <w:sz w:val="21"/>
          <w:szCs w:val="21"/>
        </w:rPr>
      </w:pPr>
      <w:r w:rsidRPr="00740A0D">
        <w:rPr>
          <w:rFonts w:asciiTheme="minorHAnsi" w:hAnsiTheme="minorHAnsi" w:cstheme="minorHAnsi"/>
          <w:sz w:val="21"/>
          <w:szCs w:val="21"/>
        </w:rPr>
        <w:t>The consultancy is expected to be completed</w:t>
      </w:r>
      <w:r w:rsidR="00622243" w:rsidRPr="00740A0D">
        <w:rPr>
          <w:rFonts w:asciiTheme="minorHAnsi" w:hAnsiTheme="minorHAnsi" w:cstheme="minorHAnsi"/>
          <w:sz w:val="21"/>
          <w:szCs w:val="21"/>
        </w:rPr>
        <w:t xml:space="preserve"> within</w:t>
      </w:r>
      <w:r w:rsidRPr="00740A0D">
        <w:rPr>
          <w:rFonts w:asciiTheme="minorHAnsi" w:hAnsiTheme="minorHAnsi" w:cstheme="minorHAnsi"/>
          <w:sz w:val="21"/>
          <w:szCs w:val="21"/>
        </w:rPr>
        <w:t xml:space="preserve"> </w:t>
      </w:r>
      <w:r w:rsidR="00851046">
        <w:rPr>
          <w:rFonts w:asciiTheme="minorHAnsi" w:hAnsiTheme="minorHAnsi" w:cstheme="minorHAnsi"/>
          <w:sz w:val="21"/>
          <w:szCs w:val="21"/>
        </w:rPr>
        <w:t>eighty</w:t>
      </w:r>
      <w:r w:rsidR="0032240B">
        <w:rPr>
          <w:rFonts w:asciiTheme="minorHAnsi" w:hAnsiTheme="minorHAnsi" w:cstheme="minorHAnsi"/>
          <w:sz w:val="21"/>
          <w:szCs w:val="21"/>
        </w:rPr>
        <w:t xml:space="preserve"> (</w:t>
      </w:r>
      <w:r w:rsidR="00851046">
        <w:rPr>
          <w:rFonts w:asciiTheme="minorHAnsi" w:hAnsiTheme="minorHAnsi" w:cstheme="minorHAnsi"/>
          <w:sz w:val="21"/>
          <w:szCs w:val="21"/>
        </w:rPr>
        <w:t>80</w:t>
      </w:r>
      <w:r w:rsidR="0032240B">
        <w:rPr>
          <w:rFonts w:asciiTheme="minorHAnsi" w:hAnsiTheme="minorHAnsi" w:cstheme="minorHAnsi"/>
          <w:sz w:val="21"/>
          <w:szCs w:val="21"/>
        </w:rPr>
        <w:t>) weeks</w:t>
      </w:r>
      <w:r w:rsidRPr="00740A0D">
        <w:rPr>
          <w:rFonts w:asciiTheme="minorHAnsi" w:hAnsiTheme="minorHAnsi" w:cstheme="minorHAnsi"/>
          <w:sz w:val="21"/>
          <w:szCs w:val="21"/>
        </w:rPr>
        <w:t xml:space="preserve"> of contract signing</w:t>
      </w:r>
      <w:r w:rsidR="00CB6204">
        <w:rPr>
          <w:rFonts w:asciiTheme="minorHAnsi" w:hAnsiTheme="minorHAnsi" w:cstheme="minorHAnsi"/>
          <w:sz w:val="21"/>
          <w:szCs w:val="21"/>
        </w:rPr>
        <w:t xml:space="preserve"> (if both phases are to be undertaken)</w:t>
      </w:r>
      <w:r w:rsidRPr="00740A0D">
        <w:rPr>
          <w:rFonts w:asciiTheme="minorHAnsi" w:hAnsiTheme="minorHAnsi" w:cstheme="minorHAnsi"/>
          <w:sz w:val="21"/>
          <w:szCs w:val="21"/>
        </w:rPr>
        <w:t xml:space="preserve">. </w:t>
      </w:r>
    </w:p>
    <w:p w14:paraId="6F476108" w14:textId="77777777" w:rsidR="00B313BA" w:rsidRPr="00740A0D" w:rsidRDefault="00B313BA" w:rsidP="00740A0D">
      <w:pPr>
        <w:spacing w:line="276" w:lineRule="auto"/>
        <w:jc w:val="both"/>
        <w:rPr>
          <w:rFonts w:asciiTheme="minorHAnsi" w:hAnsiTheme="minorHAnsi" w:cstheme="minorHAnsi"/>
          <w:sz w:val="21"/>
          <w:szCs w:val="21"/>
        </w:rPr>
      </w:pPr>
    </w:p>
    <w:p w14:paraId="20626625" w14:textId="499DDFE8" w:rsidR="00780398" w:rsidRPr="00740A0D" w:rsidRDefault="00AC2A8B" w:rsidP="00D930DE">
      <w:pPr>
        <w:pStyle w:val="Header"/>
        <w:spacing w:line="276" w:lineRule="auto"/>
        <w:ind w:left="180"/>
        <w:jc w:val="both"/>
        <w:rPr>
          <w:rFonts w:asciiTheme="minorHAnsi" w:hAnsiTheme="minorHAnsi" w:cstheme="minorHAnsi"/>
          <w:sz w:val="21"/>
          <w:szCs w:val="21"/>
        </w:rPr>
      </w:pPr>
      <w:r>
        <w:rPr>
          <w:rFonts w:asciiTheme="minorHAnsi" w:hAnsiTheme="minorHAnsi" w:cstheme="minorHAnsi"/>
          <w:sz w:val="21"/>
          <w:szCs w:val="21"/>
        </w:rPr>
        <w:t>Consultant</w:t>
      </w:r>
      <w:r w:rsidR="00780398" w:rsidRPr="00740A0D">
        <w:rPr>
          <w:rFonts w:asciiTheme="minorHAnsi" w:hAnsiTheme="minorHAnsi" w:cstheme="minorHAnsi"/>
          <w:sz w:val="21"/>
          <w:szCs w:val="21"/>
        </w:rPr>
        <w:t xml:space="preserve">s are required to provide details </w:t>
      </w:r>
      <w:r w:rsidR="00CB6204">
        <w:rPr>
          <w:rFonts w:asciiTheme="minorHAnsi" w:hAnsiTheme="minorHAnsi" w:cstheme="minorHAnsi"/>
          <w:sz w:val="21"/>
          <w:szCs w:val="21"/>
        </w:rPr>
        <w:t xml:space="preserve">(including CVs of the staff undertaking the activities) </w:t>
      </w:r>
      <w:r w:rsidR="00780398" w:rsidRPr="00740A0D">
        <w:rPr>
          <w:rFonts w:asciiTheme="minorHAnsi" w:hAnsiTheme="minorHAnsi" w:cstheme="minorHAnsi"/>
          <w:sz w:val="21"/>
          <w:szCs w:val="21"/>
        </w:rPr>
        <w:t xml:space="preserve">of any part of the assignment which would be sub-contracted to </w:t>
      </w:r>
      <w:r w:rsidR="00D930DE" w:rsidRPr="00740A0D">
        <w:rPr>
          <w:rFonts w:asciiTheme="minorHAnsi" w:hAnsiTheme="minorHAnsi" w:cstheme="minorHAnsi"/>
          <w:sz w:val="21"/>
          <w:szCs w:val="21"/>
        </w:rPr>
        <w:t>another entity</w:t>
      </w:r>
      <w:r w:rsidR="00780398" w:rsidRPr="00740A0D">
        <w:rPr>
          <w:rFonts w:asciiTheme="minorHAnsi" w:hAnsiTheme="minorHAnsi" w:cstheme="minorHAnsi"/>
          <w:sz w:val="21"/>
          <w:szCs w:val="21"/>
        </w:rPr>
        <w:t xml:space="preserve">. </w:t>
      </w:r>
    </w:p>
    <w:p w14:paraId="4C9F5872" w14:textId="7D931007" w:rsidR="00352741" w:rsidRDefault="00352741" w:rsidP="00740A0D">
      <w:pPr>
        <w:pStyle w:val="Header"/>
        <w:spacing w:line="276" w:lineRule="auto"/>
        <w:jc w:val="both"/>
        <w:rPr>
          <w:rFonts w:asciiTheme="minorHAnsi" w:hAnsiTheme="minorHAnsi" w:cstheme="minorHAnsi"/>
          <w:sz w:val="21"/>
          <w:szCs w:val="21"/>
        </w:rPr>
      </w:pPr>
    </w:p>
    <w:p w14:paraId="236D24FF" w14:textId="77777777" w:rsidR="00780398" w:rsidRPr="00740A0D" w:rsidRDefault="00780398" w:rsidP="00D930DE">
      <w:pPr>
        <w:numPr>
          <w:ilvl w:val="0"/>
          <w:numId w:val="48"/>
        </w:numPr>
        <w:spacing w:line="276" w:lineRule="auto"/>
        <w:ind w:left="180"/>
        <w:jc w:val="both"/>
        <w:rPr>
          <w:rFonts w:asciiTheme="minorHAnsi" w:hAnsiTheme="minorHAnsi" w:cstheme="minorHAnsi"/>
          <w:b/>
          <w:sz w:val="21"/>
          <w:szCs w:val="21"/>
        </w:rPr>
      </w:pPr>
      <w:r w:rsidRPr="00740A0D">
        <w:rPr>
          <w:rFonts w:asciiTheme="minorHAnsi" w:hAnsiTheme="minorHAnsi" w:cstheme="minorHAnsi"/>
          <w:b/>
          <w:sz w:val="21"/>
          <w:szCs w:val="21"/>
        </w:rPr>
        <w:t>METHOD OF SELECTION</w:t>
      </w:r>
    </w:p>
    <w:p w14:paraId="2D31095A" w14:textId="21208FEB" w:rsidR="00780398" w:rsidRPr="00740A0D" w:rsidRDefault="00780398" w:rsidP="00D930DE">
      <w:pPr>
        <w:spacing w:line="276" w:lineRule="auto"/>
        <w:ind w:left="180"/>
        <w:jc w:val="both"/>
        <w:rPr>
          <w:rFonts w:asciiTheme="minorHAnsi" w:hAnsiTheme="minorHAnsi" w:cstheme="minorHAnsi"/>
          <w:sz w:val="21"/>
          <w:szCs w:val="21"/>
        </w:rPr>
      </w:pPr>
      <w:r w:rsidRPr="00740A0D">
        <w:rPr>
          <w:rFonts w:asciiTheme="minorHAnsi" w:hAnsiTheme="minorHAnsi" w:cstheme="minorHAnsi"/>
          <w:sz w:val="21"/>
          <w:szCs w:val="21"/>
        </w:rPr>
        <w:t xml:space="preserve">The </w:t>
      </w:r>
      <w:r w:rsidR="00AC2A8B">
        <w:rPr>
          <w:rFonts w:asciiTheme="minorHAnsi" w:hAnsiTheme="minorHAnsi" w:cstheme="minorHAnsi"/>
          <w:sz w:val="21"/>
          <w:szCs w:val="21"/>
        </w:rPr>
        <w:t>Consultant</w:t>
      </w:r>
      <w:r w:rsidR="00D60092">
        <w:rPr>
          <w:rFonts w:asciiTheme="minorHAnsi" w:hAnsiTheme="minorHAnsi" w:cstheme="minorHAnsi"/>
          <w:sz w:val="21"/>
          <w:szCs w:val="21"/>
        </w:rPr>
        <w:t>s</w:t>
      </w:r>
      <w:r w:rsidRPr="00740A0D">
        <w:rPr>
          <w:rFonts w:asciiTheme="minorHAnsi" w:hAnsiTheme="minorHAnsi" w:cstheme="minorHAnsi"/>
          <w:sz w:val="21"/>
          <w:szCs w:val="21"/>
        </w:rPr>
        <w:t xml:space="preserve"> will be selected in accordance with the selection under </w:t>
      </w:r>
      <w:r w:rsidRPr="00740A0D">
        <w:rPr>
          <w:rFonts w:asciiTheme="minorHAnsi" w:hAnsiTheme="minorHAnsi" w:cstheme="minorHAnsi"/>
          <w:b/>
          <w:sz w:val="21"/>
          <w:szCs w:val="21"/>
        </w:rPr>
        <w:t>Consultant</w:t>
      </w:r>
      <w:r w:rsidR="006D79BE" w:rsidRPr="00740A0D">
        <w:rPr>
          <w:rFonts w:asciiTheme="minorHAnsi" w:hAnsiTheme="minorHAnsi" w:cstheme="minorHAnsi"/>
          <w:b/>
          <w:sz w:val="21"/>
          <w:szCs w:val="21"/>
        </w:rPr>
        <w:t xml:space="preserve"> Quality</w:t>
      </w:r>
      <w:r w:rsidRPr="00740A0D">
        <w:rPr>
          <w:rFonts w:asciiTheme="minorHAnsi" w:hAnsiTheme="minorHAnsi" w:cstheme="minorHAnsi"/>
          <w:b/>
          <w:sz w:val="21"/>
          <w:szCs w:val="21"/>
        </w:rPr>
        <w:t xml:space="preserve"> </w:t>
      </w:r>
      <w:r w:rsidR="006D79BE" w:rsidRPr="00740A0D">
        <w:rPr>
          <w:rFonts w:asciiTheme="minorHAnsi" w:hAnsiTheme="minorHAnsi" w:cstheme="minorHAnsi"/>
          <w:b/>
          <w:sz w:val="21"/>
          <w:szCs w:val="21"/>
        </w:rPr>
        <w:t xml:space="preserve">&amp; Cost Based </w:t>
      </w:r>
      <w:r w:rsidRPr="00740A0D">
        <w:rPr>
          <w:rFonts w:asciiTheme="minorHAnsi" w:hAnsiTheme="minorHAnsi" w:cstheme="minorHAnsi"/>
          <w:b/>
          <w:sz w:val="21"/>
          <w:szCs w:val="21"/>
        </w:rPr>
        <w:t>Selection</w:t>
      </w:r>
      <w:r w:rsidRPr="00740A0D">
        <w:rPr>
          <w:rFonts w:asciiTheme="minorHAnsi" w:hAnsiTheme="minorHAnsi" w:cstheme="minorHAnsi"/>
          <w:sz w:val="21"/>
          <w:szCs w:val="21"/>
        </w:rPr>
        <w:t xml:space="preserve"> method set out in the World Bank’s ‘</w:t>
      </w:r>
      <w:r w:rsidR="006D79BE" w:rsidRPr="00740A0D">
        <w:rPr>
          <w:rFonts w:asciiTheme="minorHAnsi" w:hAnsiTheme="minorHAnsi" w:cstheme="minorHAnsi"/>
          <w:sz w:val="21"/>
          <w:szCs w:val="21"/>
        </w:rPr>
        <w:t>Procurement Regulations for IPF Borrowers’</w:t>
      </w:r>
      <w:r w:rsidRPr="00740A0D">
        <w:rPr>
          <w:rFonts w:asciiTheme="minorHAnsi" w:hAnsiTheme="minorHAnsi" w:cstheme="minorHAnsi"/>
          <w:sz w:val="21"/>
          <w:szCs w:val="21"/>
        </w:rPr>
        <w:t xml:space="preserve">.  </w:t>
      </w:r>
    </w:p>
    <w:p w14:paraId="4D409CCF" w14:textId="77777777" w:rsidR="00EA7CAC" w:rsidRPr="00740A0D" w:rsidRDefault="00EA7CAC" w:rsidP="00740A0D">
      <w:pPr>
        <w:spacing w:line="276" w:lineRule="auto"/>
        <w:jc w:val="both"/>
        <w:rPr>
          <w:rFonts w:asciiTheme="minorHAnsi" w:hAnsiTheme="minorHAnsi" w:cstheme="minorHAnsi"/>
          <w:sz w:val="21"/>
          <w:szCs w:val="21"/>
        </w:rPr>
      </w:pPr>
    </w:p>
    <w:p w14:paraId="42CC863E" w14:textId="77777777" w:rsidR="005D2C0C" w:rsidRPr="00740A0D" w:rsidRDefault="009661BA" w:rsidP="00D930DE">
      <w:pPr>
        <w:numPr>
          <w:ilvl w:val="0"/>
          <w:numId w:val="48"/>
        </w:numPr>
        <w:spacing w:line="276" w:lineRule="auto"/>
        <w:ind w:left="180"/>
        <w:jc w:val="both"/>
        <w:rPr>
          <w:rFonts w:asciiTheme="minorHAnsi" w:hAnsiTheme="minorHAnsi" w:cstheme="minorHAnsi"/>
          <w:b/>
          <w:sz w:val="21"/>
          <w:szCs w:val="21"/>
        </w:rPr>
      </w:pPr>
      <w:r w:rsidRPr="00740A0D">
        <w:rPr>
          <w:rFonts w:asciiTheme="minorHAnsi" w:hAnsiTheme="minorHAnsi" w:cstheme="minorHAnsi"/>
          <w:b/>
          <w:sz w:val="21"/>
          <w:szCs w:val="21"/>
        </w:rPr>
        <w:t>PAYMENT SCHEDULE</w:t>
      </w:r>
    </w:p>
    <w:p w14:paraId="3B46D895" w14:textId="52266569" w:rsidR="005D2C0C" w:rsidRPr="00740A0D" w:rsidRDefault="005D2C0C" w:rsidP="00FC33C9">
      <w:pPr>
        <w:spacing w:line="276" w:lineRule="auto"/>
        <w:ind w:left="180"/>
        <w:jc w:val="both"/>
        <w:rPr>
          <w:rFonts w:asciiTheme="minorHAnsi" w:hAnsiTheme="minorHAnsi" w:cstheme="minorHAnsi"/>
          <w:sz w:val="21"/>
          <w:szCs w:val="21"/>
        </w:rPr>
      </w:pPr>
      <w:r w:rsidRPr="00740A0D">
        <w:rPr>
          <w:rFonts w:asciiTheme="minorHAnsi" w:hAnsiTheme="minorHAnsi" w:cstheme="minorHAnsi"/>
          <w:sz w:val="21"/>
          <w:szCs w:val="21"/>
        </w:rPr>
        <w:t>Payment</w:t>
      </w:r>
      <w:r w:rsidR="00FC33C9">
        <w:rPr>
          <w:rFonts w:asciiTheme="minorHAnsi" w:hAnsiTheme="minorHAnsi" w:cstheme="minorHAnsi"/>
          <w:sz w:val="21"/>
          <w:szCs w:val="21"/>
        </w:rPr>
        <w:t>s</w:t>
      </w:r>
      <w:r w:rsidRPr="00740A0D">
        <w:rPr>
          <w:rFonts w:asciiTheme="minorHAnsi" w:hAnsiTheme="minorHAnsi" w:cstheme="minorHAnsi"/>
          <w:sz w:val="21"/>
          <w:szCs w:val="21"/>
        </w:rPr>
        <w:t xml:space="preserve"> </w:t>
      </w:r>
      <w:r w:rsidR="002F1AE2">
        <w:rPr>
          <w:rFonts w:asciiTheme="minorHAnsi" w:hAnsiTheme="minorHAnsi" w:cstheme="minorHAnsi"/>
          <w:sz w:val="21"/>
          <w:szCs w:val="21"/>
        </w:rPr>
        <w:t>are contingent</w:t>
      </w:r>
      <w:r w:rsidRPr="00740A0D">
        <w:rPr>
          <w:rFonts w:asciiTheme="minorHAnsi" w:hAnsiTheme="minorHAnsi" w:cstheme="minorHAnsi"/>
          <w:sz w:val="21"/>
          <w:szCs w:val="21"/>
        </w:rPr>
        <w:t xml:space="preserve"> </w:t>
      </w:r>
      <w:r w:rsidR="00BF65C1" w:rsidRPr="00740A0D">
        <w:rPr>
          <w:rFonts w:asciiTheme="minorHAnsi" w:hAnsiTheme="minorHAnsi" w:cstheme="minorHAnsi"/>
          <w:sz w:val="21"/>
          <w:szCs w:val="21"/>
        </w:rPr>
        <w:t>on</w:t>
      </w:r>
      <w:r w:rsidR="0099583E" w:rsidRPr="00740A0D">
        <w:rPr>
          <w:rFonts w:asciiTheme="minorHAnsi" w:hAnsiTheme="minorHAnsi" w:cstheme="minorHAnsi"/>
          <w:sz w:val="21"/>
          <w:szCs w:val="21"/>
        </w:rPr>
        <w:t xml:space="preserve"> </w:t>
      </w:r>
      <w:r w:rsidR="002F1AE2">
        <w:rPr>
          <w:rFonts w:asciiTheme="minorHAnsi" w:hAnsiTheme="minorHAnsi" w:cstheme="minorHAnsi"/>
          <w:sz w:val="21"/>
          <w:szCs w:val="21"/>
        </w:rPr>
        <w:t xml:space="preserve">REDI II </w:t>
      </w:r>
      <w:r w:rsidR="0099583E" w:rsidRPr="00740A0D">
        <w:rPr>
          <w:rFonts w:asciiTheme="minorHAnsi" w:hAnsiTheme="minorHAnsi" w:cstheme="minorHAnsi"/>
          <w:sz w:val="21"/>
          <w:szCs w:val="21"/>
        </w:rPr>
        <w:t>PM</w:t>
      </w:r>
      <w:r w:rsidR="00BF65C1" w:rsidRPr="00740A0D">
        <w:rPr>
          <w:rFonts w:asciiTheme="minorHAnsi" w:hAnsiTheme="minorHAnsi" w:cstheme="minorHAnsi"/>
          <w:sz w:val="21"/>
          <w:szCs w:val="21"/>
        </w:rPr>
        <w:t xml:space="preserve"> </w:t>
      </w:r>
      <w:r w:rsidR="0099583E" w:rsidRPr="00740A0D">
        <w:rPr>
          <w:rFonts w:asciiTheme="minorHAnsi" w:hAnsiTheme="minorHAnsi" w:cstheme="minorHAnsi"/>
          <w:sz w:val="21"/>
          <w:szCs w:val="21"/>
        </w:rPr>
        <w:t>approval</w:t>
      </w:r>
      <w:r w:rsidR="00BF65C1" w:rsidRPr="00740A0D">
        <w:rPr>
          <w:rFonts w:asciiTheme="minorHAnsi" w:hAnsiTheme="minorHAnsi" w:cstheme="minorHAnsi"/>
          <w:sz w:val="21"/>
          <w:szCs w:val="21"/>
        </w:rPr>
        <w:t xml:space="preserve"> of deliverables submitted and in accordance with the timelines below: </w:t>
      </w:r>
    </w:p>
    <w:p w14:paraId="27EFA0BA" w14:textId="77777777" w:rsidR="00114941" w:rsidRPr="00740A0D" w:rsidRDefault="00114941">
      <w:pPr>
        <w:spacing w:line="276" w:lineRule="auto"/>
        <w:jc w:val="both"/>
        <w:rPr>
          <w:rFonts w:asciiTheme="minorHAnsi" w:hAnsiTheme="minorHAnsi" w:cstheme="minorHAnsi"/>
          <w:sz w:val="21"/>
          <w:szCs w:val="21"/>
        </w:rPr>
      </w:pPr>
    </w:p>
    <w:tbl>
      <w:tblPr>
        <w:tblStyle w:val="TableGrid"/>
        <w:tblW w:w="7650" w:type="dxa"/>
        <w:tblInd w:w="715" w:type="dxa"/>
        <w:tblLook w:val="04A0" w:firstRow="1" w:lastRow="0" w:firstColumn="1" w:lastColumn="0" w:noHBand="0" w:noVBand="1"/>
      </w:tblPr>
      <w:tblGrid>
        <w:gridCol w:w="1350"/>
        <w:gridCol w:w="6300"/>
      </w:tblGrid>
      <w:tr w:rsidR="00BF65C1" w:rsidRPr="00DC3A8B" w14:paraId="6A7A412B" w14:textId="77777777" w:rsidTr="00C37572">
        <w:tc>
          <w:tcPr>
            <w:tcW w:w="1350" w:type="dxa"/>
          </w:tcPr>
          <w:p w14:paraId="56EA9758" w14:textId="4B348200" w:rsidR="00BF65C1" w:rsidRPr="00B0259F" w:rsidRDefault="00BF65C1">
            <w:pPr>
              <w:spacing w:line="276" w:lineRule="auto"/>
              <w:jc w:val="both"/>
              <w:rPr>
                <w:rFonts w:asciiTheme="minorHAnsi" w:hAnsiTheme="minorHAnsi" w:cstheme="minorHAnsi"/>
                <w:b/>
                <w:bCs/>
                <w:sz w:val="21"/>
                <w:szCs w:val="21"/>
              </w:rPr>
            </w:pPr>
            <w:r w:rsidRPr="00B0259F">
              <w:rPr>
                <w:rFonts w:asciiTheme="minorHAnsi" w:hAnsiTheme="minorHAnsi" w:cstheme="minorHAnsi"/>
                <w:b/>
                <w:bCs/>
                <w:sz w:val="21"/>
                <w:szCs w:val="21"/>
              </w:rPr>
              <w:t>Phase 1</w:t>
            </w:r>
          </w:p>
        </w:tc>
        <w:tc>
          <w:tcPr>
            <w:tcW w:w="6300" w:type="dxa"/>
          </w:tcPr>
          <w:p w14:paraId="00BCEA6E" w14:textId="178F361F" w:rsidR="00BF65C1" w:rsidRPr="00B0259F" w:rsidRDefault="0099583E">
            <w:pPr>
              <w:spacing w:line="276" w:lineRule="auto"/>
              <w:jc w:val="both"/>
              <w:rPr>
                <w:rFonts w:asciiTheme="minorHAnsi" w:hAnsiTheme="minorHAnsi" w:cstheme="minorHAnsi"/>
                <w:b/>
                <w:bCs/>
                <w:sz w:val="21"/>
                <w:szCs w:val="21"/>
              </w:rPr>
            </w:pPr>
            <w:r w:rsidRPr="00B0259F">
              <w:rPr>
                <w:rFonts w:asciiTheme="minorHAnsi" w:hAnsiTheme="minorHAnsi" w:cstheme="minorHAnsi"/>
                <w:b/>
                <w:bCs/>
                <w:sz w:val="21"/>
                <w:szCs w:val="21"/>
              </w:rPr>
              <w:t>Business Plan Development</w:t>
            </w:r>
          </w:p>
        </w:tc>
      </w:tr>
      <w:tr w:rsidR="0095176B" w:rsidRPr="00740A0D" w14:paraId="5C0F4B40" w14:textId="77777777" w:rsidTr="00740A0D">
        <w:tc>
          <w:tcPr>
            <w:tcW w:w="1350" w:type="dxa"/>
          </w:tcPr>
          <w:p w14:paraId="2EF5B5D2" w14:textId="77777777" w:rsidR="00114941" w:rsidRPr="00740A0D" w:rsidRDefault="00114941">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1</w:t>
            </w:r>
            <w:r w:rsidRPr="00740A0D">
              <w:rPr>
                <w:rFonts w:asciiTheme="minorHAnsi" w:hAnsiTheme="minorHAnsi" w:cstheme="minorHAnsi"/>
                <w:sz w:val="21"/>
                <w:szCs w:val="21"/>
                <w:vertAlign w:val="superscript"/>
              </w:rPr>
              <w:t>st</w:t>
            </w:r>
            <w:r w:rsidRPr="00740A0D">
              <w:rPr>
                <w:rFonts w:asciiTheme="minorHAnsi" w:hAnsiTheme="minorHAnsi" w:cstheme="minorHAnsi"/>
                <w:sz w:val="21"/>
                <w:szCs w:val="21"/>
              </w:rPr>
              <w:t xml:space="preserve"> </w:t>
            </w:r>
            <w:r w:rsidR="00CB5AFD" w:rsidRPr="00740A0D">
              <w:rPr>
                <w:rFonts w:asciiTheme="minorHAnsi" w:hAnsiTheme="minorHAnsi" w:cstheme="minorHAnsi"/>
                <w:sz w:val="21"/>
                <w:szCs w:val="21"/>
              </w:rPr>
              <w:t>P</w:t>
            </w:r>
            <w:r w:rsidRPr="00740A0D">
              <w:rPr>
                <w:rFonts w:asciiTheme="minorHAnsi" w:hAnsiTheme="minorHAnsi" w:cstheme="minorHAnsi"/>
                <w:sz w:val="21"/>
                <w:szCs w:val="21"/>
              </w:rPr>
              <w:t>ayment</w:t>
            </w:r>
            <w:r w:rsidR="00CB5AFD" w:rsidRPr="00740A0D">
              <w:rPr>
                <w:rFonts w:asciiTheme="minorHAnsi" w:hAnsiTheme="minorHAnsi" w:cstheme="minorHAnsi"/>
                <w:sz w:val="21"/>
                <w:szCs w:val="21"/>
              </w:rPr>
              <w:t xml:space="preserve"> </w:t>
            </w:r>
          </w:p>
        </w:tc>
        <w:tc>
          <w:tcPr>
            <w:tcW w:w="6300" w:type="dxa"/>
          </w:tcPr>
          <w:p w14:paraId="234D0040" w14:textId="6798F488" w:rsidR="00114941" w:rsidRPr="00740A0D" w:rsidRDefault="0095176B">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1</w:t>
            </w:r>
            <w:r w:rsidR="004B0A20" w:rsidRPr="00740A0D">
              <w:rPr>
                <w:rFonts w:asciiTheme="minorHAnsi" w:hAnsiTheme="minorHAnsi" w:cstheme="minorHAnsi"/>
                <w:sz w:val="21"/>
                <w:szCs w:val="21"/>
              </w:rPr>
              <w:t>5% o</w:t>
            </w:r>
            <w:r w:rsidR="00484B3C" w:rsidRPr="00740A0D">
              <w:rPr>
                <w:rFonts w:asciiTheme="minorHAnsi" w:hAnsiTheme="minorHAnsi" w:cstheme="minorHAnsi"/>
                <w:sz w:val="21"/>
                <w:szCs w:val="21"/>
              </w:rPr>
              <w:t xml:space="preserve">n </w:t>
            </w:r>
            <w:r w:rsidRPr="00740A0D">
              <w:rPr>
                <w:rFonts w:asciiTheme="minorHAnsi" w:hAnsiTheme="minorHAnsi" w:cstheme="minorHAnsi"/>
                <w:sz w:val="21"/>
                <w:szCs w:val="21"/>
              </w:rPr>
              <w:t xml:space="preserve">completion of briefing meetings and </w:t>
            </w:r>
            <w:r w:rsidR="00484B3C" w:rsidRPr="00740A0D">
              <w:rPr>
                <w:rFonts w:asciiTheme="minorHAnsi" w:hAnsiTheme="minorHAnsi" w:cstheme="minorHAnsi"/>
                <w:sz w:val="21"/>
                <w:szCs w:val="21"/>
              </w:rPr>
              <w:t xml:space="preserve">submission and acceptance of </w:t>
            </w:r>
            <w:r w:rsidR="00187BD4">
              <w:rPr>
                <w:rFonts w:asciiTheme="minorHAnsi" w:hAnsiTheme="minorHAnsi" w:cstheme="minorHAnsi"/>
                <w:sz w:val="21"/>
                <w:szCs w:val="21"/>
              </w:rPr>
              <w:t xml:space="preserve">Inception Report and </w:t>
            </w:r>
            <w:r w:rsidR="00484B3C" w:rsidRPr="00740A0D">
              <w:rPr>
                <w:rFonts w:asciiTheme="minorHAnsi" w:hAnsiTheme="minorHAnsi" w:cstheme="minorHAnsi"/>
                <w:sz w:val="21"/>
                <w:szCs w:val="21"/>
              </w:rPr>
              <w:t xml:space="preserve">Work Plan </w:t>
            </w:r>
            <w:r w:rsidR="00D43A29" w:rsidRPr="00740A0D">
              <w:rPr>
                <w:rFonts w:asciiTheme="minorHAnsi" w:hAnsiTheme="minorHAnsi" w:cstheme="minorHAnsi"/>
                <w:sz w:val="21"/>
                <w:szCs w:val="21"/>
              </w:rPr>
              <w:t>for Phase 1</w:t>
            </w:r>
          </w:p>
        </w:tc>
      </w:tr>
      <w:tr w:rsidR="0095176B" w:rsidRPr="00740A0D" w14:paraId="7B3F32A6" w14:textId="77777777" w:rsidTr="00740A0D">
        <w:tc>
          <w:tcPr>
            <w:tcW w:w="1350" w:type="dxa"/>
          </w:tcPr>
          <w:p w14:paraId="51C6B256" w14:textId="77777777" w:rsidR="00114941" w:rsidRPr="00740A0D" w:rsidRDefault="00114941">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2</w:t>
            </w:r>
            <w:r w:rsidRPr="00740A0D">
              <w:rPr>
                <w:rFonts w:asciiTheme="minorHAnsi" w:hAnsiTheme="minorHAnsi" w:cstheme="minorHAnsi"/>
                <w:sz w:val="21"/>
                <w:szCs w:val="21"/>
                <w:vertAlign w:val="superscript"/>
              </w:rPr>
              <w:t>nd</w:t>
            </w:r>
            <w:r w:rsidRPr="00740A0D">
              <w:rPr>
                <w:rFonts w:asciiTheme="minorHAnsi" w:hAnsiTheme="minorHAnsi" w:cstheme="minorHAnsi"/>
                <w:sz w:val="21"/>
                <w:szCs w:val="21"/>
              </w:rPr>
              <w:t xml:space="preserve"> Payment</w:t>
            </w:r>
          </w:p>
        </w:tc>
        <w:tc>
          <w:tcPr>
            <w:tcW w:w="6300" w:type="dxa"/>
          </w:tcPr>
          <w:p w14:paraId="4EB47026" w14:textId="77777777" w:rsidR="00114941" w:rsidRPr="00740A0D" w:rsidRDefault="004B0A20">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20% o</w:t>
            </w:r>
            <w:r w:rsidR="00484B3C" w:rsidRPr="00740A0D">
              <w:rPr>
                <w:rFonts w:asciiTheme="minorHAnsi" w:hAnsiTheme="minorHAnsi" w:cstheme="minorHAnsi"/>
                <w:sz w:val="21"/>
                <w:szCs w:val="21"/>
              </w:rPr>
              <w:t>n submission and acceptance of First Draft of Business Plans</w:t>
            </w:r>
          </w:p>
        </w:tc>
      </w:tr>
      <w:tr w:rsidR="0095176B" w:rsidRPr="00740A0D" w14:paraId="7E41753B" w14:textId="77777777" w:rsidTr="00740A0D">
        <w:tc>
          <w:tcPr>
            <w:tcW w:w="1350" w:type="dxa"/>
          </w:tcPr>
          <w:p w14:paraId="42870A22" w14:textId="77777777" w:rsidR="00114941" w:rsidRPr="00740A0D" w:rsidRDefault="00114941">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3</w:t>
            </w:r>
            <w:r w:rsidRPr="00740A0D">
              <w:rPr>
                <w:rFonts w:asciiTheme="minorHAnsi" w:hAnsiTheme="minorHAnsi" w:cstheme="minorHAnsi"/>
                <w:sz w:val="21"/>
                <w:szCs w:val="21"/>
                <w:vertAlign w:val="superscript"/>
              </w:rPr>
              <w:t>rd</w:t>
            </w:r>
            <w:r w:rsidRPr="00740A0D">
              <w:rPr>
                <w:rFonts w:asciiTheme="minorHAnsi" w:hAnsiTheme="minorHAnsi" w:cstheme="minorHAnsi"/>
                <w:sz w:val="21"/>
                <w:szCs w:val="21"/>
              </w:rPr>
              <w:t xml:space="preserve"> Payment</w:t>
            </w:r>
          </w:p>
        </w:tc>
        <w:tc>
          <w:tcPr>
            <w:tcW w:w="6300" w:type="dxa"/>
          </w:tcPr>
          <w:p w14:paraId="519C8FB2" w14:textId="77777777" w:rsidR="00114941" w:rsidRPr="00740A0D" w:rsidRDefault="004B0A20">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15% o</w:t>
            </w:r>
            <w:r w:rsidR="00484B3C" w:rsidRPr="00740A0D">
              <w:rPr>
                <w:rFonts w:asciiTheme="minorHAnsi" w:hAnsiTheme="minorHAnsi" w:cstheme="minorHAnsi"/>
                <w:sz w:val="21"/>
                <w:szCs w:val="21"/>
              </w:rPr>
              <w:t>n</w:t>
            </w:r>
            <w:r w:rsidR="0095176B" w:rsidRPr="00740A0D">
              <w:rPr>
                <w:rFonts w:asciiTheme="minorHAnsi" w:hAnsiTheme="minorHAnsi" w:cstheme="minorHAnsi"/>
                <w:sz w:val="21"/>
                <w:szCs w:val="21"/>
              </w:rPr>
              <w:t xml:space="preserve"> </w:t>
            </w:r>
            <w:r w:rsidR="00484B3C" w:rsidRPr="00740A0D">
              <w:rPr>
                <w:rFonts w:asciiTheme="minorHAnsi" w:hAnsiTheme="minorHAnsi" w:cstheme="minorHAnsi"/>
                <w:sz w:val="21"/>
                <w:szCs w:val="21"/>
              </w:rPr>
              <w:t>organization of Presentation Workshop(s) and Presentation and acceptance of Feedback Report</w:t>
            </w:r>
          </w:p>
        </w:tc>
      </w:tr>
      <w:tr w:rsidR="0095176B" w:rsidRPr="00740A0D" w14:paraId="69B9676E" w14:textId="77777777" w:rsidTr="00740A0D">
        <w:tc>
          <w:tcPr>
            <w:tcW w:w="1350" w:type="dxa"/>
          </w:tcPr>
          <w:p w14:paraId="303B42E8" w14:textId="77777777" w:rsidR="00114941" w:rsidRPr="00740A0D" w:rsidRDefault="00114941">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4</w:t>
            </w:r>
            <w:r w:rsidRPr="00740A0D">
              <w:rPr>
                <w:rFonts w:asciiTheme="minorHAnsi" w:hAnsiTheme="minorHAnsi" w:cstheme="minorHAnsi"/>
                <w:sz w:val="21"/>
                <w:szCs w:val="21"/>
                <w:vertAlign w:val="superscript"/>
              </w:rPr>
              <w:t>th</w:t>
            </w:r>
            <w:r w:rsidRPr="00740A0D">
              <w:rPr>
                <w:rFonts w:asciiTheme="minorHAnsi" w:hAnsiTheme="minorHAnsi" w:cstheme="minorHAnsi"/>
                <w:sz w:val="21"/>
                <w:szCs w:val="21"/>
              </w:rPr>
              <w:t xml:space="preserve"> Payment</w:t>
            </w:r>
          </w:p>
        </w:tc>
        <w:tc>
          <w:tcPr>
            <w:tcW w:w="6300" w:type="dxa"/>
          </w:tcPr>
          <w:p w14:paraId="7134724B" w14:textId="77777777" w:rsidR="00114941" w:rsidRPr="00740A0D" w:rsidRDefault="004B0A20">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15% o</w:t>
            </w:r>
            <w:r w:rsidR="00484B3C" w:rsidRPr="00740A0D">
              <w:rPr>
                <w:rFonts w:asciiTheme="minorHAnsi" w:hAnsiTheme="minorHAnsi" w:cstheme="minorHAnsi"/>
                <w:sz w:val="21"/>
                <w:szCs w:val="21"/>
              </w:rPr>
              <w:t xml:space="preserve">n submission of Final </w:t>
            </w:r>
            <w:r w:rsidR="005D615D" w:rsidRPr="00740A0D">
              <w:rPr>
                <w:rFonts w:asciiTheme="minorHAnsi" w:hAnsiTheme="minorHAnsi" w:cstheme="minorHAnsi"/>
                <w:sz w:val="21"/>
                <w:szCs w:val="21"/>
              </w:rPr>
              <w:t>Version</w:t>
            </w:r>
            <w:r w:rsidR="00484B3C" w:rsidRPr="00740A0D">
              <w:rPr>
                <w:rFonts w:asciiTheme="minorHAnsi" w:hAnsiTheme="minorHAnsi" w:cstheme="minorHAnsi"/>
                <w:sz w:val="21"/>
                <w:szCs w:val="21"/>
              </w:rPr>
              <w:t xml:space="preserve"> of Business Plans</w:t>
            </w:r>
            <w:r w:rsidR="00D74A4F" w:rsidRPr="00740A0D">
              <w:rPr>
                <w:rFonts w:asciiTheme="minorHAnsi" w:hAnsiTheme="minorHAnsi" w:cstheme="minorHAnsi"/>
                <w:sz w:val="21"/>
                <w:szCs w:val="21"/>
              </w:rPr>
              <w:t xml:space="preserve"> and presentation to the EAC</w:t>
            </w:r>
          </w:p>
          <w:p w14:paraId="6C829C77" w14:textId="0EE48E51" w:rsidR="0099583E" w:rsidRPr="00740A0D" w:rsidRDefault="0099583E">
            <w:pPr>
              <w:spacing w:line="276" w:lineRule="auto"/>
              <w:jc w:val="both"/>
              <w:rPr>
                <w:rFonts w:asciiTheme="minorHAnsi" w:hAnsiTheme="minorHAnsi" w:cstheme="minorHAnsi"/>
                <w:sz w:val="21"/>
                <w:szCs w:val="21"/>
              </w:rPr>
            </w:pPr>
          </w:p>
        </w:tc>
      </w:tr>
      <w:tr w:rsidR="00BF65C1" w:rsidRPr="00DC3A8B" w14:paraId="0FE884D7" w14:textId="77777777" w:rsidTr="00C37572">
        <w:tc>
          <w:tcPr>
            <w:tcW w:w="1350" w:type="dxa"/>
          </w:tcPr>
          <w:p w14:paraId="2E741381" w14:textId="10EB3962" w:rsidR="00BF65C1" w:rsidRPr="00B0259F" w:rsidRDefault="00BF65C1">
            <w:pPr>
              <w:spacing w:line="276" w:lineRule="auto"/>
              <w:jc w:val="both"/>
              <w:rPr>
                <w:rFonts w:asciiTheme="minorHAnsi" w:hAnsiTheme="minorHAnsi" w:cstheme="minorHAnsi"/>
                <w:b/>
                <w:bCs/>
                <w:sz w:val="21"/>
                <w:szCs w:val="21"/>
              </w:rPr>
            </w:pPr>
            <w:r w:rsidRPr="00B0259F">
              <w:rPr>
                <w:rFonts w:asciiTheme="minorHAnsi" w:hAnsiTheme="minorHAnsi" w:cstheme="minorHAnsi"/>
                <w:b/>
                <w:bCs/>
                <w:sz w:val="21"/>
                <w:szCs w:val="21"/>
              </w:rPr>
              <w:t>Phase 2</w:t>
            </w:r>
          </w:p>
        </w:tc>
        <w:tc>
          <w:tcPr>
            <w:tcW w:w="6300" w:type="dxa"/>
          </w:tcPr>
          <w:p w14:paraId="361CF4CF" w14:textId="72B0A302" w:rsidR="00BF65C1" w:rsidRPr="00B0259F" w:rsidRDefault="0099583E" w:rsidP="004B43A6">
            <w:pPr>
              <w:spacing w:line="276" w:lineRule="auto"/>
              <w:jc w:val="both"/>
              <w:rPr>
                <w:rFonts w:asciiTheme="minorHAnsi" w:hAnsiTheme="minorHAnsi" w:cstheme="minorHAnsi"/>
                <w:b/>
                <w:bCs/>
                <w:sz w:val="21"/>
                <w:szCs w:val="21"/>
              </w:rPr>
            </w:pPr>
            <w:r w:rsidRPr="00B0259F">
              <w:rPr>
                <w:rFonts w:asciiTheme="minorHAnsi" w:hAnsiTheme="minorHAnsi" w:cstheme="minorHAnsi"/>
                <w:b/>
                <w:bCs/>
                <w:sz w:val="21"/>
                <w:szCs w:val="21"/>
              </w:rPr>
              <w:t>Implementation</w:t>
            </w:r>
          </w:p>
        </w:tc>
      </w:tr>
      <w:tr w:rsidR="00D43A29" w:rsidRPr="00740A0D" w14:paraId="72B69F8D" w14:textId="77777777" w:rsidTr="00C37572">
        <w:tc>
          <w:tcPr>
            <w:tcW w:w="1350" w:type="dxa"/>
          </w:tcPr>
          <w:p w14:paraId="13E9A033" w14:textId="553468C9" w:rsidR="00D43A29" w:rsidRPr="00740A0D" w:rsidRDefault="00D43A29">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5</w:t>
            </w:r>
            <w:r w:rsidRPr="00740A0D">
              <w:rPr>
                <w:rFonts w:asciiTheme="minorHAnsi" w:hAnsiTheme="minorHAnsi" w:cstheme="minorHAnsi"/>
                <w:sz w:val="21"/>
                <w:szCs w:val="21"/>
                <w:vertAlign w:val="superscript"/>
              </w:rPr>
              <w:t>th</w:t>
            </w:r>
            <w:r w:rsidRPr="00740A0D">
              <w:rPr>
                <w:rFonts w:asciiTheme="minorHAnsi" w:hAnsiTheme="minorHAnsi" w:cstheme="minorHAnsi"/>
                <w:sz w:val="21"/>
                <w:szCs w:val="21"/>
              </w:rPr>
              <w:t xml:space="preserve"> Payment</w:t>
            </w:r>
          </w:p>
        </w:tc>
        <w:tc>
          <w:tcPr>
            <w:tcW w:w="6300" w:type="dxa"/>
          </w:tcPr>
          <w:p w14:paraId="04B36F04" w14:textId="071D30A5" w:rsidR="00D43A29" w:rsidRPr="00740A0D" w:rsidRDefault="00D43A29" w:rsidP="004B43A6">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10% on submission and acceptance of Phase 2 Work Plan and Mentorship &amp; Coaching Proposal</w:t>
            </w:r>
          </w:p>
        </w:tc>
      </w:tr>
      <w:tr w:rsidR="0095176B" w:rsidRPr="00740A0D" w14:paraId="3DF7C469" w14:textId="77777777" w:rsidTr="00740A0D">
        <w:tc>
          <w:tcPr>
            <w:tcW w:w="1350" w:type="dxa"/>
          </w:tcPr>
          <w:p w14:paraId="08C1DDE0" w14:textId="118C0982" w:rsidR="00114941" w:rsidRPr="00740A0D" w:rsidRDefault="00D43A29">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6</w:t>
            </w:r>
            <w:r w:rsidRPr="00740A0D">
              <w:rPr>
                <w:rFonts w:asciiTheme="minorHAnsi" w:hAnsiTheme="minorHAnsi" w:cstheme="minorHAnsi"/>
                <w:sz w:val="21"/>
                <w:szCs w:val="21"/>
                <w:vertAlign w:val="superscript"/>
              </w:rPr>
              <w:t>th</w:t>
            </w:r>
            <w:r w:rsidRPr="00740A0D">
              <w:rPr>
                <w:rFonts w:asciiTheme="minorHAnsi" w:hAnsiTheme="minorHAnsi" w:cstheme="minorHAnsi"/>
                <w:sz w:val="21"/>
                <w:szCs w:val="21"/>
              </w:rPr>
              <w:t xml:space="preserve"> Payment</w:t>
            </w:r>
            <w:r w:rsidRPr="00740A0D" w:rsidDel="00D43A29">
              <w:rPr>
                <w:rFonts w:asciiTheme="minorHAnsi" w:hAnsiTheme="minorHAnsi" w:cstheme="minorHAnsi"/>
                <w:sz w:val="21"/>
                <w:szCs w:val="21"/>
              </w:rPr>
              <w:t xml:space="preserve"> </w:t>
            </w:r>
          </w:p>
        </w:tc>
        <w:tc>
          <w:tcPr>
            <w:tcW w:w="6300" w:type="dxa"/>
          </w:tcPr>
          <w:p w14:paraId="106997F8" w14:textId="05DFDA6D" w:rsidR="00114941" w:rsidRPr="00740A0D" w:rsidRDefault="004B0A20">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 xml:space="preserve">15% </w:t>
            </w:r>
            <w:r w:rsidR="00BF65C1" w:rsidRPr="00740A0D">
              <w:rPr>
                <w:rFonts w:asciiTheme="minorHAnsi" w:hAnsiTheme="minorHAnsi" w:cstheme="minorHAnsi"/>
                <w:sz w:val="21"/>
                <w:szCs w:val="21"/>
              </w:rPr>
              <w:t xml:space="preserve">on </w:t>
            </w:r>
            <w:r w:rsidR="0099583E" w:rsidRPr="00740A0D">
              <w:rPr>
                <w:rFonts w:asciiTheme="minorHAnsi" w:hAnsiTheme="minorHAnsi" w:cstheme="minorHAnsi"/>
                <w:sz w:val="21"/>
                <w:szCs w:val="21"/>
              </w:rPr>
              <w:t xml:space="preserve">execution </w:t>
            </w:r>
            <w:r w:rsidR="00D43A29" w:rsidRPr="00740A0D">
              <w:rPr>
                <w:rFonts w:asciiTheme="minorHAnsi" w:hAnsiTheme="minorHAnsi" w:cstheme="minorHAnsi"/>
                <w:sz w:val="21"/>
                <w:szCs w:val="21"/>
              </w:rPr>
              <w:t xml:space="preserve">of Mentorship &amp; Coaching </w:t>
            </w:r>
            <w:r w:rsidR="00BF65C1" w:rsidRPr="00740A0D">
              <w:rPr>
                <w:rFonts w:asciiTheme="minorHAnsi" w:hAnsiTheme="minorHAnsi" w:cstheme="minorHAnsi"/>
                <w:sz w:val="21"/>
                <w:szCs w:val="21"/>
              </w:rPr>
              <w:t>Programmes</w:t>
            </w:r>
            <w:r w:rsidR="0099583E" w:rsidRPr="00740A0D">
              <w:rPr>
                <w:rFonts w:asciiTheme="minorHAnsi" w:hAnsiTheme="minorHAnsi" w:cstheme="minorHAnsi"/>
                <w:sz w:val="21"/>
                <w:szCs w:val="21"/>
              </w:rPr>
              <w:t xml:space="preserve">/Reports </w:t>
            </w:r>
          </w:p>
        </w:tc>
      </w:tr>
      <w:tr w:rsidR="0095176B" w:rsidRPr="00740A0D" w14:paraId="15A5667E" w14:textId="77777777" w:rsidTr="00740A0D">
        <w:tc>
          <w:tcPr>
            <w:tcW w:w="1350" w:type="dxa"/>
          </w:tcPr>
          <w:p w14:paraId="6536B647" w14:textId="485675FD" w:rsidR="00484B3C" w:rsidRPr="00740A0D" w:rsidRDefault="00D43A29">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7</w:t>
            </w:r>
            <w:r w:rsidRPr="00740A0D">
              <w:rPr>
                <w:rFonts w:asciiTheme="minorHAnsi" w:hAnsiTheme="minorHAnsi" w:cstheme="minorHAnsi"/>
                <w:sz w:val="21"/>
                <w:szCs w:val="21"/>
                <w:vertAlign w:val="superscript"/>
              </w:rPr>
              <w:t>th</w:t>
            </w:r>
            <w:r w:rsidRPr="00740A0D">
              <w:rPr>
                <w:rFonts w:asciiTheme="minorHAnsi" w:hAnsiTheme="minorHAnsi" w:cstheme="minorHAnsi"/>
                <w:sz w:val="21"/>
                <w:szCs w:val="21"/>
              </w:rPr>
              <w:t xml:space="preserve"> Payment</w:t>
            </w:r>
          </w:p>
        </w:tc>
        <w:tc>
          <w:tcPr>
            <w:tcW w:w="6300" w:type="dxa"/>
          </w:tcPr>
          <w:p w14:paraId="7EFB9C3A" w14:textId="37F95276" w:rsidR="00484B3C" w:rsidRPr="00740A0D" w:rsidRDefault="00D43A29">
            <w:pPr>
              <w:spacing w:line="276" w:lineRule="auto"/>
              <w:jc w:val="both"/>
              <w:rPr>
                <w:rFonts w:asciiTheme="minorHAnsi" w:hAnsiTheme="minorHAnsi" w:cstheme="minorHAnsi"/>
                <w:sz w:val="21"/>
                <w:szCs w:val="21"/>
              </w:rPr>
            </w:pPr>
            <w:r w:rsidRPr="00740A0D">
              <w:rPr>
                <w:rFonts w:asciiTheme="minorHAnsi" w:hAnsiTheme="minorHAnsi" w:cstheme="minorHAnsi"/>
                <w:sz w:val="21"/>
                <w:szCs w:val="21"/>
              </w:rPr>
              <w:t>1</w:t>
            </w:r>
            <w:r w:rsidR="0095176B" w:rsidRPr="00740A0D">
              <w:rPr>
                <w:rFonts w:asciiTheme="minorHAnsi" w:hAnsiTheme="minorHAnsi" w:cstheme="minorHAnsi"/>
                <w:sz w:val="21"/>
                <w:szCs w:val="21"/>
              </w:rPr>
              <w:t>0</w:t>
            </w:r>
            <w:r w:rsidR="004B0A20" w:rsidRPr="00740A0D">
              <w:rPr>
                <w:rFonts w:asciiTheme="minorHAnsi" w:hAnsiTheme="minorHAnsi" w:cstheme="minorHAnsi"/>
                <w:sz w:val="21"/>
                <w:szCs w:val="21"/>
              </w:rPr>
              <w:t>% p</w:t>
            </w:r>
            <w:r w:rsidR="00484B3C" w:rsidRPr="00740A0D">
              <w:rPr>
                <w:rFonts w:asciiTheme="minorHAnsi" w:hAnsiTheme="minorHAnsi" w:cstheme="minorHAnsi"/>
                <w:sz w:val="21"/>
                <w:szCs w:val="21"/>
              </w:rPr>
              <w:t>resentation of Final Report.</w:t>
            </w:r>
          </w:p>
        </w:tc>
      </w:tr>
    </w:tbl>
    <w:p w14:paraId="5358817C" w14:textId="77777777" w:rsidR="00BF65C1" w:rsidRPr="00740A0D" w:rsidRDefault="00BF65C1" w:rsidP="00740A0D">
      <w:pPr>
        <w:autoSpaceDE w:val="0"/>
        <w:autoSpaceDN w:val="0"/>
        <w:adjustRightInd w:val="0"/>
        <w:spacing w:line="276" w:lineRule="auto"/>
        <w:jc w:val="both"/>
        <w:rPr>
          <w:rFonts w:asciiTheme="minorHAnsi" w:hAnsiTheme="minorHAnsi" w:cstheme="minorHAnsi"/>
          <w:b/>
          <w:sz w:val="21"/>
          <w:szCs w:val="21"/>
        </w:rPr>
      </w:pPr>
    </w:p>
    <w:p w14:paraId="5B9C1720" w14:textId="77777777" w:rsidR="00D00E87" w:rsidRPr="00740A0D" w:rsidRDefault="00D00E87">
      <w:pPr>
        <w:autoSpaceDE w:val="0"/>
        <w:autoSpaceDN w:val="0"/>
        <w:adjustRightInd w:val="0"/>
        <w:spacing w:line="276" w:lineRule="auto"/>
        <w:ind w:left="360"/>
        <w:jc w:val="both"/>
        <w:rPr>
          <w:rFonts w:asciiTheme="minorHAnsi" w:hAnsiTheme="minorHAnsi" w:cstheme="minorHAnsi"/>
          <w:b/>
          <w:sz w:val="21"/>
          <w:szCs w:val="21"/>
        </w:rPr>
      </w:pPr>
      <w:r w:rsidRPr="00740A0D">
        <w:rPr>
          <w:rFonts w:asciiTheme="minorHAnsi" w:hAnsiTheme="minorHAnsi" w:cstheme="minorHAnsi"/>
          <w:b/>
          <w:sz w:val="21"/>
          <w:szCs w:val="21"/>
        </w:rPr>
        <w:t>(N</w:t>
      </w:r>
      <w:r w:rsidR="00EB73C9" w:rsidRPr="00740A0D">
        <w:rPr>
          <w:rFonts w:asciiTheme="minorHAnsi" w:hAnsiTheme="minorHAnsi" w:cstheme="minorHAnsi"/>
          <w:b/>
          <w:sz w:val="21"/>
          <w:szCs w:val="21"/>
        </w:rPr>
        <w:t>.</w:t>
      </w:r>
      <w:r w:rsidRPr="00740A0D">
        <w:rPr>
          <w:rFonts w:asciiTheme="minorHAnsi" w:hAnsiTheme="minorHAnsi" w:cstheme="minorHAnsi"/>
          <w:b/>
          <w:sz w:val="21"/>
          <w:szCs w:val="21"/>
        </w:rPr>
        <w:t xml:space="preserve">B. Increases to reimbursable </w:t>
      </w:r>
      <w:r w:rsidR="0016475D" w:rsidRPr="00740A0D">
        <w:rPr>
          <w:rFonts w:asciiTheme="minorHAnsi" w:hAnsiTheme="minorHAnsi" w:cstheme="minorHAnsi"/>
          <w:b/>
          <w:sz w:val="21"/>
          <w:szCs w:val="21"/>
        </w:rPr>
        <w:t>expenses</w:t>
      </w:r>
      <w:r w:rsidRPr="00740A0D">
        <w:rPr>
          <w:rFonts w:asciiTheme="minorHAnsi" w:hAnsiTheme="minorHAnsi" w:cstheme="minorHAnsi"/>
          <w:b/>
          <w:sz w:val="21"/>
          <w:szCs w:val="21"/>
        </w:rPr>
        <w:t xml:space="preserve"> will NOT be considered following award of contract)</w:t>
      </w:r>
    </w:p>
    <w:p w14:paraId="0E301AB1" w14:textId="545B2D59" w:rsidR="00D00E87" w:rsidRDefault="00D00E87">
      <w:pPr>
        <w:spacing w:line="276" w:lineRule="auto"/>
        <w:jc w:val="both"/>
        <w:rPr>
          <w:rFonts w:asciiTheme="minorHAnsi" w:hAnsiTheme="minorHAnsi" w:cstheme="minorHAnsi"/>
          <w:b/>
          <w:sz w:val="21"/>
          <w:szCs w:val="21"/>
        </w:rPr>
      </w:pPr>
    </w:p>
    <w:p w14:paraId="48E788CC" w14:textId="7DED4CA2" w:rsidR="00352741" w:rsidRDefault="00352741">
      <w:pPr>
        <w:spacing w:line="276" w:lineRule="auto"/>
        <w:jc w:val="both"/>
        <w:rPr>
          <w:rFonts w:asciiTheme="minorHAnsi" w:hAnsiTheme="minorHAnsi" w:cstheme="minorHAnsi"/>
          <w:b/>
          <w:sz w:val="21"/>
          <w:szCs w:val="21"/>
        </w:rPr>
      </w:pPr>
    </w:p>
    <w:p w14:paraId="13A1D87E" w14:textId="77777777" w:rsidR="00352741" w:rsidRPr="00740A0D" w:rsidRDefault="00352741">
      <w:pPr>
        <w:spacing w:line="276" w:lineRule="auto"/>
        <w:jc w:val="both"/>
        <w:rPr>
          <w:rFonts w:asciiTheme="minorHAnsi" w:hAnsiTheme="minorHAnsi" w:cstheme="minorHAnsi"/>
          <w:b/>
          <w:sz w:val="21"/>
          <w:szCs w:val="21"/>
        </w:rPr>
      </w:pPr>
    </w:p>
    <w:p w14:paraId="667CB9A3" w14:textId="118EEA5F" w:rsidR="005D2C0C" w:rsidRPr="00740A0D" w:rsidRDefault="00D930DE" w:rsidP="00D930DE">
      <w:pPr>
        <w:numPr>
          <w:ilvl w:val="0"/>
          <w:numId w:val="48"/>
        </w:numPr>
        <w:spacing w:line="276" w:lineRule="auto"/>
        <w:ind w:left="180" w:hanging="270"/>
        <w:jc w:val="both"/>
        <w:rPr>
          <w:rFonts w:asciiTheme="minorHAnsi" w:hAnsiTheme="minorHAnsi" w:cstheme="minorHAnsi"/>
          <w:b/>
          <w:sz w:val="21"/>
          <w:szCs w:val="21"/>
        </w:rPr>
      </w:pPr>
      <w:r>
        <w:rPr>
          <w:rFonts w:asciiTheme="minorHAnsi" w:hAnsiTheme="minorHAnsi" w:cstheme="minorHAnsi"/>
          <w:b/>
          <w:sz w:val="21"/>
          <w:szCs w:val="21"/>
        </w:rPr>
        <w:t xml:space="preserve"> </w:t>
      </w:r>
      <w:r w:rsidR="00095ECD" w:rsidRPr="00740A0D">
        <w:rPr>
          <w:rFonts w:asciiTheme="minorHAnsi" w:hAnsiTheme="minorHAnsi" w:cstheme="minorHAnsi"/>
          <w:b/>
          <w:sz w:val="21"/>
          <w:szCs w:val="21"/>
        </w:rPr>
        <w:t xml:space="preserve">REPORTING </w:t>
      </w:r>
      <w:r w:rsidR="00686E42" w:rsidRPr="00740A0D">
        <w:rPr>
          <w:rFonts w:asciiTheme="minorHAnsi" w:hAnsiTheme="minorHAnsi" w:cstheme="minorHAnsi"/>
          <w:b/>
          <w:sz w:val="21"/>
          <w:szCs w:val="21"/>
        </w:rPr>
        <w:t xml:space="preserve">AND INSTITUTIONAL </w:t>
      </w:r>
      <w:r w:rsidR="00095ECD" w:rsidRPr="00740A0D">
        <w:rPr>
          <w:rFonts w:asciiTheme="minorHAnsi" w:hAnsiTheme="minorHAnsi" w:cstheme="minorHAnsi"/>
          <w:b/>
          <w:sz w:val="21"/>
          <w:szCs w:val="21"/>
        </w:rPr>
        <w:t>ARRANGEMENT</w:t>
      </w:r>
      <w:r w:rsidR="00686E42" w:rsidRPr="00740A0D">
        <w:rPr>
          <w:rFonts w:asciiTheme="minorHAnsi" w:hAnsiTheme="minorHAnsi" w:cstheme="minorHAnsi"/>
          <w:b/>
          <w:sz w:val="21"/>
          <w:szCs w:val="21"/>
        </w:rPr>
        <w:t>S</w:t>
      </w:r>
    </w:p>
    <w:p w14:paraId="15E4DCE5" w14:textId="65C77F8F" w:rsidR="005D2C0C" w:rsidRPr="00740A0D" w:rsidRDefault="00572BD2" w:rsidP="005B713B">
      <w:pPr>
        <w:spacing w:line="276" w:lineRule="auto"/>
        <w:ind w:left="180"/>
        <w:jc w:val="both"/>
        <w:rPr>
          <w:rFonts w:asciiTheme="minorHAnsi" w:hAnsiTheme="minorHAnsi" w:cstheme="minorHAnsi"/>
          <w:b/>
          <w:sz w:val="21"/>
          <w:szCs w:val="21"/>
        </w:rPr>
      </w:pPr>
      <w:r w:rsidRPr="00740A0D">
        <w:rPr>
          <w:rFonts w:asciiTheme="minorHAnsi" w:hAnsiTheme="minorHAnsi" w:cstheme="minorHAnsi"/>
          <w:sz w:val="21"/>
          <w:szCs w:val="21"/>
        </w:rPr>
        <w:t xml:space="preserve">The </w:t>
      </w:r>
      <w:r w:rsidR="00AC2A8B">
        <w:rPr>
          <w:rFonts w:asciiTheme="minorHAnsi" w:hAnsiTheme="minorHAnsi" w:cstheme="minorHAnsi"/>
          <w:sz w:val="21"/>
          <w:szCs w:val="21"/>
        </w:rPr>
        <w:t>Consultant</w:t>
      </w:r>
      <w:r w:rsidR="00D60092">
        <w:rPr>
          <w:rFonts w:asciiTheme="minorHAnsi" w:hAnsiTheme="minorHAnsi" w:cstheme="minorHAnsi"/>
          <w:sz w:val="21"/>
          <w:szCs w:val="21"/>
        </w:rPr>
        <w:t>s</w:t>
      </w:r>
      <w:r w:rsidR="005D2C0C" w:rsidRPr="00740A0D">
        <w:rPr>
          <w:rFonts w:asciiTheme="minorHAnsi" w:hAnsiTheme="minorHAnsi" w:cstheme="minorHAnsi"/>
          <w:sz w:val="21"/>
          <w:szCs w:val="21"/>
        </w:rPr>
        <w:t xml:space="preserve"> will report directly on all technical and contractual matters to the JSIF REDI</w:t>
      </w:r>
      <w:r w:rsidR="0073265A" w:rsidRPr="00740A0D">
        <w:rPr>
          <w:rFonts w:asciiTheme="minorHAnsi" w:hAnsiTheme="minorHAnsi" w:cstheme="minorHAnsi"/>
          <w:sz w:val="21"/>
          <w:szCs w:val="21"/>
        </w:rPr>
        <w:t xml:space="preserve"> II</w:t>
      </w:r>
      <w:r w:rsidR="005D2C0C" w:rsidRPr="00740A0D">
        <w:rPr>
          <w:rFonts w:asciiTheme="minorHAnsi" w:hAnsiTheme="minorHAnsi" w:cstheme="minorHAnsi"/>
          <w:sz w:val="21"/>
          <w:szCs w:val="21"/>
        </w:rPr>
        <w:t xml:space="preserve"> Project Manager.  Operational (day</w:t>
      </w:r>
      <w:r w:rsidR="00816D02" w:rsidRPr="00740A0D">
        <w:rPr>
          <w:rFonts w:asciiTheme="minorHAnsi" w:hAnsiTheme="minorHAnsi" w:cstheme="minorHAnsi"/>
          <w:sz w:val="21"/>
          <w:szCs w:val="21"/>
        </w:rPr>
        <w:t>-</w:t>
      </w:r>
      <w:r w:rsidR="005D2C0C" w:rsidRPr="00740A0D">
        <w:rPr>
          <w:rFonts w:asciiTheme="minorHAnsi" w:hAnsiTheme="minorHAnsi" w:cstheme="minorHAnsi"/>
          <w:sz w:val="21"/>
          <w:szCs w:val="21"/>
        </w:rPr>
        <w:t>to</w:t>
      </w:r>
      <w:r w:rsidR="00816D02" w:rsidRPr="00740A0D">
        <w:rPr>
          <w:rFonts w:asciiTheme="minorHAnsi" w:hAnsiTheme="minorHAnsi" w:cstheme="minorHAnsi"/>
          <w:sz w:val="21"/>
          <w:szCs w:val="21"/>
        </w:rPr>
        <w:t>-</w:t>
      </w:r>
      <w:r w:rsidR="005D2C0C" w:rsidRPr="00740A0D">
        <w:rPr>
          <w:rFonts w:asciiTheme="minorHAnsi" w:hAnsiTheme="minorHAnsi" w:cstheme="minorHAnsi"/>
          <w:sz w:val="21"/>
          <w:szCs w:val="21"/>
        </w:rPr>
        <w:t xml:space="preserve">day coordination) matters will be overseen by the REDI </w:t>
      </w:r>
      <w:r w:rsidR="007D6731" w:rsidRPr="00740A0D">
        <w:rPr>
          <w:rFonts w:asciiTheme="minorHAnsi" w:hAnsiTheme="minorHAnsi" w:cstheme="minorHAnsi"/>
          <w:sz w:val="21"/>
          <w:szCs w:val="21"/>
        </w:rPr>
        <w:t>II Agribusiness</w:t>
      </w:r>
      <w:r w:rsidR="0073265A" w:rsidRPr="00740A0D">
        <w:rPr>
          <w:rFonts w:asciiTheme="minorHAnsi" w:hAnsiTheme="minorHAnsi" w:cstheme="minorHAnsi"/>
          <w:sz w:val="21"/>
          <w:szCs w:val="21"/>
        </w:rPr>
        <w:t xml:space="preserve"> or </w:t>
      </w:r>
      <w:r w:rsidR="0073265A" w:rsidRPr="00740A0D">
        <w:rPr>
          <w:rFonts w:asciiTheme="minorHAnsi" w:hAnsiTheme="minorHAnsi" w:cstheme="minorHAnsi"/>
          <w:sz w:val="21"/>
          <w:szCs w:val="21"/>
        </w:rPr>
        <w:lastRenderedPageBreak/>
        <w:t>Tourism Business Consultant</w:t>
      </w:r>
      <w:r w:rsidR="00E30AF6" w:rsidRPr="00740A0D">
        <w:rPr>
          <w:rFonts w:asciiTheme="minorHAnsi" w:hAnsiTheme="minorHAnsi" w:cstheme="minorHAnsi"/>
          <w:sz w:val="21"/>
          <w:szCs w:val="21"/>
        </w:rPr>
        <w:t xml:space="preserve">.  </w:t>
      </w:r>
      <w:r w:rsidR="00517B26" w:rsidRPr="00740A0D">
        <w:rPr>
          <w:rFonts w:asciiTheme="minorHAnsi" w:hAnsiTheme="minorHAnsi" w:cstheme="minorHAnsi"/>
          <w:sz w:val="21"/>
          <w:szCs w:val="21"/>
        </w:rPr>
        <w:t xml:space="preserve">All deliverables shall be submitted to </w:t>
      </w:r>
      <w:r w:rsidR="00D53FD7" w:rsidRPr="00740A0D">
        <w:rPr>
          <w:rFonts w:asciiTheme="minorHAnsi" w:hAnsiTheme="minorHAnsi" w:cstheme="minorHAnsi"/>
          <w:sz w:val="21"/>
          <w:szCs w:val="21"/>
        </w:rPr>
        <w:t xml:space="preserve">and </w:t>
      </w:r>
      <w:r w:rsidR="007A6E83" w:rsidRPr="00740A0D">
        <w:rPr>
          <w:rFonts w:asciiTheme="minorHAnsi" w:hAnsiTheme="minorHAnsi" w:cstheme="minorHAnsi"/>
          <w:sz w:val="21"/>
          <w:szCs w:val="21"/>
        </w:rPr>
        <w:t xml:space="preserve">are subject to the </w:t>
      </w:r>
      <w:r w:rsidR="00D53FD7" w:rsidRPr="00740A0D">
        <w:rPr>
          <w:rFonts w:asciiTheme="minorHAnsi" w:hAnsiTheme="minorHAnsi" w:cstheme="minorHAnsi"/>
          <w:sz w:val="21"/>
          <w:szCs w:val="21"/>
        </w:rPr>
        <w:t>approval of JSIF</w:t>
      </w:r>
      <w:r w:rsidR="00517B26" w:rsidRPr="00740A0D">
        <w:rPr>
          <w:rFonts w:asciiTheme="minorHAnsi" w:hAnsiTheme="minorHAnsi" w:cstheme="minorHAnsi"/>
          <w:sz w:val="21"/>
          <w:szCs w:val="21"/>
        </w:rPr>
        <w:t>.</w:t>
      </w:r>
      <w:r w:rsidR="00E30AF6" w:rsidRPr="00740A0D">
        <w:rPr>
          <w:rFonts w:asciiTheme="minorHAnsi" w:hAnsiTheme="minorHAnsi" w:cstheme="minorHAnsi"/>
          <w:sz w:val="21"/>
          <w:szCs w:val="21"/>
        </w:rPr>
        <w:t xml:space="preserve"> </w:t>
      </w:r>
      <w:r w:rsidRPr="00740A0D">
        <w:rPr>
          <w:rFonts w:asciiTheme="minorHAnsi" w:hAnsiTheme="minorHAnsi" w:cstheme="minorHAnsi"/>
          <w:sz w:val="21"/>
          <w:szCs w:val="21"/>
        </w:rPr>
        <w:t xml:space="preserve">The </w:t>
      </w:r>
      <w:r w:rsidR="00AC2A8B">
        <w:rPr>
          <w:rFonts w:asciiTheme="minorHAnsi" w:hAnsiTheme="minorHAnsi" w:cstheme="minorHAnsi"/>
          <w:sz w:val="21"/>
          <w:szCs w:val="21"/>
        </w:rPr>
        <w:t>Consultant</w:t>
      </w:r>
      <w:r w:rsidR="00D60092">
        <w:rPr>
          <w:rFonts w:asciiTheme="minorHAnsi" w:hAnsiTheme="minorHAnsi" w:cstheme="minorHAnsi"/>
          <w:sz w:val="21"/>
          <w:szCs w:val="21"/>
        </w:rPr>
        <w:t>s</w:t>
      </w:r>
      <w:r w:rsidR="005D2C0C" w:rsidRPr="00740A0D">
        <w:rPr>
          <w:rFonts w:asciiTheme="minorHAnsi" w:hAnsiTheme="minorHAnsi" w:cstheme="minorHAnsi"/>
          <w:sz w:val="21"/>
          <w:szCs w:val="21"/>
        </w:rPr>
        <w:t xml:space="preserve"> should request problem-solving meetings with the JSIF REDI </w:t>
      </w:r>
      <w:r w:rsidR="00BB5080">
        <w:rPr>
          <w:rFonts w:asciiTheme="minorHAnsi" w:hAnsiTheme="minorHAnsi" w:cstheme="minorHAnsi"/>
          <w:sz w:val="21"/>
          <w:szCs w:val="21"/>
        </w:rPr>
        <w:t xml:space="preserve">II </w:t>
      </w:r>
      <w:r w:rsidR="005D2C0C" w:rsidRPr="00740A0D">
        <w:rPr>
          <w:rFonts w:asciiTheme="minorHAnsi" w:hAnsiTheme="minorHAnsi" w:cstheme="minorHAnsi"/>
          <w:sz w:val="21"/>
          <w:szCs w:val="21"/>
        </w:rPr>
        <w:t xml:space="preserve">Project Manager as soon as there is any indication of a variation in the scope of work, changes to the timeline or additional costs </w:t>
      </w:r>
      <w:r w:rsidR="00EC5D5E" w:rsidRPr="00740A0D">
        <w:rPr>
          <w:rFonts w:asciiTheme="minorHAnsi" w:hAnsiTheme="minorHAnsi" w:cstheme="minorHAnsi"/>
          <w:sz w:val="21"/>
          <w:szCs w:val="21"/>
        </w:rPr>
        <w:t>becoming</w:t>
      </w:r>
      <w:r w:rsidR="005D2C0C" w:rsidRPr="00740A0D">
        <w:rPr>
          <w:rFonts w:asciiTheme="minorHAnsi" w:hAnsiTheme="minorHAnsi" w:cstheme="minorHAnsi"/>
          <w:sz w:val="21"/>
          <w:szCs w:val="21"/>
        </w:rPr>
        <w:t xml:space="preserve"> necessary.</w:t>
      </w:r>
      <w:r w:rsidR="00517B26" w:rsidRPr="00740A0D">
        <w:rPr>
          <w:rFonts w:asciiTheme="minorHAnsi" w:hAnsiTheme="minorHAnsi" w:cstheme="minorHAnsi"/>
          <w:sz w:val="21"/>
          <w:szCs w:val="21"/>
        </w:rPr>
        <w:t xml:space="preserve"> </w:t>
      </w:r>
      <w:r w:rsidR="005D2C0C" w:rsidRPr="00740A0D">
        <w:rPr>
          <w:rFonts w:asciiTheme="minorHAnsi" w:hAnsiTheme="minorHAnsi" w:cstheme="minorHAnsi"/>
          <w:b/>
          <w:sz w:val="21"/>
          <w:szCs w:val="21"/>
        </w:rPr>
        <w:t>No variations are to be made to the agreed time or cost without the prior approval of JSIF</w:t>
      </w:r>
      <w:r w:rsidR="002F1AE2">
        <w:rPr>
          <w:rFonts w:asciiTheme="minorHAnsi" w:hAnsiTheme="minorHAnsi" w:cstheme="minorHAnsi"/>
          <w:b/>
          <w:sz w:val="21"/>
          <w:szCs w:val="21"/>
        </w:rPr>
        <w:t xml:space="preserve"> in writing or by e-mail</w:t>
      </w:r>
      <w:r w:rsidR="005D2C0C" w:rsidRPr="00740A0D">
        <w:rPr>
          <w:rFonts w:asciiTheme="minorHAnsi" w:hAnsiTheme="minorHAnsi" w:cstheme="minorHAnsi"/>
          <w:b/>
          <w:sz w:val="21"/>
          <w:szCs w:val="21"/>
        </w:rPr>
        <w:t>.</w:t>
      </w:r>
    </w:p>
    <w:p w14:paraId="07FB0401" w14:textId="77777777" w:rsidR="002564F2" w:rsidRPr="00740A0D" w:rsidRDefault="002564F2">
      <w:pPr>
        <w:spacing w:line="276" w:lineRule="auto"/>
        <w:jc w:val="both"/>
        <w:rPr>
          <w:rFonts w:asciiTheme="minorHAnsi" w:hAnsiTheme="minorHAnsi" w:cstheme="minorHAnsi"/>
          <w:sz w:val="21"/>
          <w:szCs w:val="21"/>
        </w:rPr>
      </w:pPr>
    </w:p>
    <w:p w14:paraId="58DC7C18" w14:textId="7E279524" w:rsidR="00884313" w:rsidRPr="00740A0D" w:rsidRDefault="00E53EAB" w:rsidP="00C83EC4">
      <w:pPr>
        <w:autoSpaceDE w:val="0"/>
        <w:autoSpaceDN w:val="0"/>
        <w:adjustRightInd w:val="0"/>
        <w:spacing w:line="276" w:lineRule="auto"/>
        <w:jc w:val="both"/>
        <w:rPr>
          <w:rFonts w:asciiTheme="minorHAnsi" w:hAnsiTheme="minorHAnsi" w:cstheme="minorHAnsi"/>
          <w:b/>
          <w:sz w:val="21"/>
          <w:szCs w:val="21"/>
        </w:rPr>
      </w:pPr>
      <w:r w:rsidRPr="00740A0D">
        <w:rPr>
          <w:rFonts w:asciiTheme="minorHAnsi" w:hAnsiTheme="minorHAnsi" w:cstheme="minorHAnsi"/>
          <w:b/>
          <w:caps/>
          <w:sz w:val="21"/>
          <w:szCs w:val="21"/>
        </w:rPr>
        <w:t>t</w:t>
      </w:r>
      <w:r w:rsidR="00572BD2" w:rsidRPr="00740A0D">
        <w:rPr>
          <w:rFonts w:asciiTheme="minorHAnsi" w:hAnsiTheme="minorHAnsi" w:cstheme="minorHAnsi"/>
          <w:b/>
          <w:caps/>
          <w:sz w:val="21"/>
          <w:szCs w:val="21"/>
        </w:rPr>
        <w:t xml:space="preserve">he </w:t>
      </w:r>
      <w:r w:rsidR="00AC2A8B">
        <w:rPr>
          <w:rFonts w:asciiTheme="minorHAnsi" w:hAnsiTheme="minorHAnsi" w:cstheme="minorHAnsi"/>
          <w:b/>
          <w:caps/>
          <w:sz w:val="21"/>
          <w:szCs w:val="21"/>
        </w:rPr>
        <w:t>Consultant</w:t>
      </w:r>
      <w:r w:rsidR="00D60092">
        <w:rPr>
          <w:rFonts w:asciiTheme="minorHAnsi" w:hAnsiTheme="minorHAnsi" w:cstheme="minorHAnsi"/>
          <w:b/>
          <w:caps/>
          <w:sz w:val="21"/>
          <w:szCs w:val="21"/>
        </w:rPr>
        <w:t>S</w:t>
      </w:r>
      <w:r w:rsidR="00D83D78" w:rsidRPr="00740A0D">
        <w:rPr>
          <w:rFonts w:asciiTheme="minorHAnsi" w:hAnsiTheme="minorHAnsi" w:cstheme="minorHAnsi"/>
          <w:b/>
          <w:caps/>
          <w:sz w:val="21"/>
          <w:szCs w:val="21"/>
        </w:rPr>
        <w:t xml:space="preserve"> </w:t>
      </w:r>
      <w:r w:rsidR="003461C0" w:rsidRPr="00740A0D">
        <w:rPr>
          <w:rFonts w:asciiTheme="minorHAnsi" w:hAnsiTheme="minorHAnsi" w:cstheme="minorHAnsi"/>
          <w:b/>
          <w:caps/>
          <w:sz w:val="21"/>
          <w:szCs w:val="21"/>
        </w:rPr>
        <w:t>must have a valid tax compliance certificate (TCC) to be awarded a contract.</w:t>
      </w:r>
    </w:p>
    <w:sectPr w:rsidR="00884313" w:rsidRPr="00740A0D" w:rsidSect="006F17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DD1D" w14:textId="77777777" w:rsidR="002077EA" w:rsidRDefault="002077EA" w:rsidP="00332C0E">
      <w:r>
        <w:separator/>
      </w:r>
    </w:p>
  </w:endnote>
  <w:endnote w:type="continuationSeparator" w:id="0">
    <w:p w14:paraId="6B95E17A" w14:textId="77777777" w:rsidR="002077EA" w:rsidRDefault="002077EA" w:rsidP="0033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1EFD" w14:textId="77777777" w:rsidR="00C3552A" w:rsidRDefault="00C35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919" w14:textId="3C15A47E" w:rsidR="00C3552A" w:rsidRDefault="00C3552A">
    <w:pPr>
      <w:pStyle w:val="Footer"/>
      <w:jc w:val="center"/>
    </w:pPr>
    <w:r>
      <w:fldChar w:fldCharType="begin"/>
    </w:r>
    <w:r>
      <w:instrText xml:space="preserve"> PAGE   \* MERGEFORMAT </w:instrText>
    </w:r>
    <w:r>
      <w:fldChar w:fldCharType="separate"/>
    </w:r>
    <w:r>
      <w:rPr>
        <w:noProof/>
      </w:rPr>
      <w:t>1</w:t>
    </w:r>
    <w:r>
      <w:fldChar w:fldCharType="end"/>
    </w:r>
  </w:p>
  <w:p w14:paraId="1B790EC8" w14:textId="77777777" w:rsidR="00C3552A" w:rsidRDefault="00C35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46A3" w14:textId="77777777" w:rsidR="00C3552A" w:rsidRDefault="00C3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99AA" w14:textId="77777777" w:rsidR="002077EA" w:rsidRDefault="002077EA" w:rsidP="00332C0E">
      <w:r>
        <w:separator/>
      </w:r>
    </w:p>
  </w:footnote>
  <w:footnote w:type="continuationSeparator" w:id="0">
    <w:p w14:paraId="0C76A6D0" w14:textId="77777777" w:rsidR="002077EA" w:rsidRDefault="002077EA" w:rsidP="00332C0E">
      <w:r>
        <w:continuationSeparator/>
      </w:r>
    </w:p>
  </w:footnote>
  <w:footnote w:id="1">
    <w:p w14:paraId="33B90A23" w14:textId="4A917D91" w:rsidR="00227E3A" w:rsidRPr="00227E3A" w:rsidRDefault="00227E3A">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56DD" w14:textId="77777777" w:rsidR="00C3552A" w:rsidRDefault="00C35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7EFB" w14:textId="77777777" w:rsidR="00C3552A" w:rsidRDefault="00C35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FD57" w14:textId="77777777" w:rsidR="00C3552A" w:rsidRDefault="00C3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BAD"/>
    <w:multiLevelType w:val="hybridMultilevel"/>
    <w:tmpl w:val="33F4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C1D71"/>
    <w:multiLevelType w:val="hybridMultilevel"/>
    <w:tmpl w:val="C94630DE"/>
    <w:lvl w:ilvl="0" w:tplc="31445DC6">
      <w:start w:val="1"/>
      <w:numFmt w:val="lowerLetter"/>
      <w:lvlText w:val="(%1)"/>
      <w:lvlJc w:val="left"/>
      <w:pPr>
        <w:tabs>
          <w:tab w:val="num" w:pos="810"/>
        </w:tabs>
        <w:ind w:left="810" w:hanging="450"/>
      </w:pPr>
      <w:rPr>
        <w:rFonts w:hint="default"/>
      </w:rPr>
    </w:lvl>
    <w:lvl w:ilvl="1" w:tplc="AB128076">
      <w:start w:val="1"/>
      <w:numFmt w:val="bullet"/>
      <w:lvlText w:val=""/>
      <w:lvlJc w:val="left"/>
      <w:pPr>
        <w:tabs>
          <w:tab w:val="num" w:pos="1440"/>
        </w:tabs>
        <w:ind w:left="1440" w:hanging="360"/>
      </w:pPr>
      <w:rPr>
        <w:rFonts w:ascii="Wingdings" w:hAnsi="Wingding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976F3"/>
    <w:multiLevelType w:val="hybridMultilevel"/>
    <w:tmpl w:val="3C0AB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775B9"/>
    <w:multiLevelType w:val="hybridMultilevel"/>
    <w:tmpl w:val="F1421A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86AC8"/>
    <w:multiLevelType w:val="hybridMultilevel"/>
    <w:tmpl w:val="036CBACA"/>
    <w:lvl w:ilvl="0" w:tplc="52FC2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C52D4"/>
    <w:multiLevelType w:val="hybridMultilevel"/>
    <w:tmpl w:val="A6A69998"/>
    <w:lvl w:ilvl="0" w:tplc="9352395A">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31879"/>
    <w:multiLevelType w:val="hybridMultilevel"/>
    <w:tmpl w:val="5B3A34DC"/>
    <w:lvl w:ilvl="0" w:tplc="5A0CF624">
      <w:start w:val="1"/>
      <w:numFmt w:val="decimal"/>
      <w:lvlText w:val="%1."/>
      <w:lvlJc w:val="left"/>
      <w:pPr>
        <w:tabs>
          <w:tab w:val="num" w:pos="1080"/>
        </w:tabs>
        <w:ind w:left="1080" w:hanging="720"/>
      </w:pPr>
      <w:rPr>
        <w:rFonts w:hint="default"/>
        <w:b/>
      </w:rPr>
    </w:lvl>
    <w:lvl w:ilvl="1" w:tplc="A8461DD8">
      <w:numFmt w:val="none"/>
      <w:lvlText w:val=""/>
      <w:lvlJc w:val="left"/>
      <w:pPr>
        <w:tabs>
          <w:tab w:val="num" w:pos="360"/>
        </w:tabs>
      </w:pPr>
    </w:lvl>
    <w:lvl w:ilvl="2" w:tplc="4DB0C710">
      <w:numFmt w:val="none"/>
      <w:lvlText w:val=""/>
      <w:lvlJc w:val="left"/>
      <w:pPr>
        <w:tabs>
          <w:tab w:val="num" w:pos="360"/>
        </w:tabs>
      </w:pPr>
    </w:lvl>
    <w:lvl w:ilvl="3" w:tplc="42C6F3BA">
      <w:numFmt w:val="none"/>
      <w:lvlText w:val=""/>
      <w:lvlJc w:val="left"/>
      <w:pPr>
        <w:tabs>
          <w:tab w:val="num" w:pos="360"/>
        </w:tabs>
      </w:pPr>
    </w:lvl>
    <w:lvl w:ilvl="4" w:tplc="E8D0013C">
      <w:numFmt w:val="none"/>
      <w:lvlText w:val=""/>
      <w:lvlJc w:val="left"/>
      <w:pPr>
        <w:tabs>
          <w:tab w:val="num" w:pos="360"/>
        </w:tabs>
      </w:pPr>
    </w:lvl>
    <w:lvl w:ilvl="5" w:tplc="B66CE9F0">
      <w:numFmt w:val="none"/>
      <w:lvlText w:val=""/>
      <w:lvlJc w:val="left"/>
      <w:pPr>
        <w:tabs>
          <w:tab w:val="num" w:pos="360"/>
        </w:tabs>
      </w:pPr>
    </w:lvl>
    <w:lvl w:ilvl="6" w:tplc="269EE286">
      <w:numFmt w:val="none"/>
      <w:lvlText w:val=""/>
      <w:lvlJc w:val="left"/>
      <w:pPr>
        <w:tabs>
          <w:tab w:val="num" w:pos="360"/>
        </w:tabs>
      </w:pPr>
    </w:lvl>
    <w:lvl w:ilvl="7" w:tplc="D734626E">
      <w:numFmt w:val="none"/>
      <w:lvlText w:val=""/>
      <w:lvlJc w:val="left"/>
      <w:pPr>
        <w:tabs>
          <w:tab w:val="num" w:pos="360"/>
        </w:tabs>
      </w:pPr>
    </w:lvl>
    <w:lvl w:ilvl="8" w:tplc="AA26F0B2">
      <w:numFmt w:val="none"/>
      <w:lvlText w:val=""/>
      <w:lvlJc w:val="left"/>
      <w:pPr>
        <w:tabs>
          <w:tab w:val="num" w:pos="360"/>
        </w:tabs>
      </w:pPr>
    </w:lvl>
  </w:abstractNum>
  <w:abstractNum w:abstractNumId="7" w15:restartNumberingAfterBreak="0">
    <w:nsid w:val="163B1D2D"/>
    <w:multiLevelType w:val="hybridMultilevel"/>
    <w:tmpl w:val="9AB0DB0C"/>
    <w:lvl w:ilvl="0" w:tplc="0409000F">
      <w:start w:val="1"/>
      <w:numFmt w:val="decimal"/>
      <w:lvlText w:val="%1."/>
      <w:lvlJc w:val="left"/>
      <w:pPr>
        <w:ind w:left="360" w:hanging="360"/>
      </w:pPr>
      <w:rPr>
        <w:rFonts w:hint="default"/>
      </w:rPr>
    </w:lvl>
    <w:lvl w:ilvl="1" w:tplc="0BE0CDA8">
      <w:start w:val="1"/>
      <w:numFmt w:val="lowerLetter"/>
      <w:lvlText w:val="%2."/>
      <w:lvlJc w:val="left"/>
      <w:pPr>
        <w:ind w:left="2970" w:hanging="22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43F34"/>
    <w:multiLevelType w:val="hybridMultilevel"/>
    <w:tmpl w:val="69C4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7167"/>
    <w:multiLevelType w:val="hybridMultilevel"/>
    <w:tmpl w:val="1A987DAE"/>
    <w:lvl w:ilvl="0" w:tplc="0409000F">
      <w:start w:val="1"/>
      <w:numFmt w:val="decimal"/>
      <w:lvlText w:val="%1."/>
      <w:lvlJc w:val="left"/>
      <w:pPr>
        <w:ind w:left="720" w:hanging="360"/>
      </w:pPr>
      <w:rPr>
        <w:rFonts w:hint="default"/>
      </w:rPr>
    </w:lvl>
    <w:lvl w:ilvl="1" w:tplc="0BE0CDA8">
      <w:start w:val="1"/>
      <w:numFmt w:val="lowerLetter"/>
      <w:lvlText w:val="%2."/>
      <w:lvlJc w:val="left"/>
      <w:pPr>
        <w:ind w:left="3330" w:hanging="22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354EE"/>
    <w:multiLevelType w:val="multilevel"/>
    <w:tmpl w:val="FEBACAB8"/>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9C4349"/>
    <w:multiLevelType w:val="hybridMultilevel"/>
    <w:tmpl w:val="FB7C7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C3B03"/>
    <w:multiLevelType w:val="hybridMultilevel"/>
    <w:tmpl w:val="570E22D4"/>
    <w:lvl w:ilvl="0" w:tplc="E9EC9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C535E"/>
    <w:multiLevelType w:val="multilevel"/>
    <w:tmpl w:val="FCD0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0C3405"/>
    <w:multiLevelType w:val="hybridMultilevel"/>
    <w:tmpl w:val="DD4650B2"/>
    <w:lvl w:ilvl="0" w:tplc="8A58DCD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06268"/>
    <w:multiLevelType w:val="hybridMultilevel"/>
    <w:tmpl w:val="9EF6E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E095F"/>
    <w:multiLevelType w:val="multilevel"/>
    <w:tmpl w:val="BEF2E960"/>
    <w:lvl w:ilvl="0">
      <w:start w:val="8"/>
      <w:numFmt w:val="decimal"/>
      <w:lvlText w:val="%1"/>
      <w:lvlJc w:val="left"/>
      <w:pPr>
        <w:tabs>
          <w:tab w:val="num" w:pos="720"/>
        </w:tabs>
        <w:ind w:left="720" w:hanging="720"/>
      </w:pPr>
      <w:rPr>
        <w:rFonts w:hint="default"/>
      </w:rPr>
    </w:lvl>
    <w:lvl w:ilvl="1">
      <w:start w:val="1"/>
      <w:numFmt w:val="decimal"/>
      <w:lvlText w:val="9.%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56E174C"/>
    <w:multiLevelType w:val="hybridMultilevel"/>
    <w:tmpl w:val="BC10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06FF1"/>
    <w:multiLevelType w:val="hybridMultilevel"/>
    <w:tmpl w:val="E5CC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A542E"/>
    <w:multiLevelType w:val="hybridMultilevel"/>
    <w:tmpl w:val="D318E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332FF6"/>
    <w:multiLevelType w:val="hybridMultilevel"/>
    <w:tmpl w:val="88742B9E"/>
    <w:lvl w:ilvl="0" w:tplc="33DE5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C04CA7"/>
    <w:multiLevelType w:val="hybridMultilevel"/>
    <w:tmpl w:val="C39A7C72"/>
    <w:lvl w:ilvl="0" w:tplc="9C0AADBE">
      <w:start w:val="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855AE"/>
    <w:multiLevelType w:val="hybridMultilevel"/>
    <w:tmpl w:val="96CEFF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CB181A"/>
    <w:multiLevelType w:val="hybridMultilevel"/>
    <w:tmpl w:val="C9626FA8"/>
    <w:lvl w:ilvl="0" w:tplc="31445DC6">
      <w:start w:val="1"/>
      <w:numFmt w:val="lowerLetter"/>
      <w:lvlText w:val="(%1)"/>
      <w:lvlJc w:val="left"/>
      <w:pPr>
        <w:tabs>
          <w:tab w:val="num" w:pos="810"/>
        </w:tabs>
        <w:ind w:left="810" w:hanging="450"/>
      </w:pPr>
      <w:rPr>
        <w:rFonts w:hint="default"/>
      </w:rPr>
    </w:lvl>
    <w:lvl w:ilvl="1" w:tplc="AB128076">
      <w:start w:val="1"/>
      <w:numFmt w:val="bullet"/>
      <w:lvlText w:val=""/>
      <w:lvlJc w:val="left"/>
      <w:pPr>
        <w:tabs>
          <w:tab w:val="num" w:pos="1440"/>
        </w:tabs>
        <w:ind w:left="1440" w:hanging="360"/>
      </w:pPr>
      <w:rPr>
        <w:rFonts w:ascii="Wingdings" w:hAnsi="Wingding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6E17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661214"/>
    <w:multiLevelType w:val="hybridMultilevel"/>
    <w:tmpl w:val="58785B5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E16D7"/>
    <w:multiLevelType w:val="hybridMultilevel"/>
    <w:tmpl w:val="2F121B4E"/>
    <w:lvl w:ilvl="0" w:tplc="01F8D2C6">
      <w:start w:val="1"/>
      <w:numFmt w:val="lowerLetter"/>
      <w:lvlText w:val="(%1)"/>
      <w:lvlJc w:val="left"/>
      <w:pPr>
        <w:tabs>
          <w:tab w:val="num" w:pos="1230"/>
        </w:tabs>
        <w:ind w:left="1230" w:hanging="510"/>
      </w:pPr>
      <w:rPr>
        <w:rFonts w:hint="default"/>
      </w:rPr>
    </w:lvl>
    <w:lvl w:ilvl="1" w:tplc="C79A1AEE">
      <w:start w:val="1"/>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204050"/>
    <w:multiLevelType w:val="hybridMultilevel"/>
    <w:tmpl w:val="B3D4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A106D"/>
    <w:multiLevelType w:val="hybridMultilevel"/>
    <w:tmpl w:val="0C94F2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6609CA"/>
    <w:multiLevelType w:val="hybridMultilevel"/>
    <w:tmpl w:val="7AF47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6169D8"/>
    <w:multiLevelType w:val="hybridMultilevel"/>
    <w:tmpl w:val="892CCE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F1774"/>
    <w:multiLevelType w:val="hybridMultilevel"/>
    <w:tmpl w:val="F21C9FF6"/>
    <w:lvl w:ilvl="0" w:tplc="20090011">
      <w:start w:val="1"/>
      <w:numFmt w:val="decimal"/>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2" w15:restartNumberingAfterBreak="0">
    <w:nsid w:val="4DF44B5B"/>
    <w:multiLevelType w:val="multilevel"/>
    <w:tmpl w:val="5E5C52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EB36141"/>
    <w:multiLevelType w:val="hybridMultilevel"/>
    <w:tmpl w:val="B13488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CE11F0"/>
    <w:multiLevelType w:val="hybridMultilevel"/>
    <w:tmpl w:val="956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83D59"/>
    <w:multiLevelType w:val="hybridMultilevel"/>
    <w:tmpl w:val="60B218AE"/>
    <w:lvl w:ilvl="0" w:tplc="20090001">
      <w:start w:val="1"/>
      <w:numFmt w:val="bullet"/>
      <w:lvlText w:val=""/>
      <w:lvlJc w:val="left"/>
      <w:pPr>
        <w:ind w:left="840" w:hanging="360"/>
      </w:pPr>
      <w:rPr>
        <w:rFonts w:ascii="Symbol" w:hAnsi="Symbol" w:hint="default"/>
      </w:rPr>
    </w:lvl>
    <w:lvl w:ilvl="1" w:tplc="20090003" w:tentative="1">
      <w:start w:val="1"/>
      <w:numFmt w:val="bullet"/>
      <w:lvlText w:val="o"/>
      <w:lvlJc w:val="left"/>
      <w:pPr>
        <w:ind w:left="1560" w:hanging="360"/>
      </w:pPr>
      <w:rPr>
        <w:rFonts w:ascii="Courier New" w:hAnsi="Courier New" w:cs="Courier New" w:hint="default"/>
      </w:rPr>
    </w:lvl>
    <w:lvl w:ilvl="2" w:tplc="20090005" w:tentative="1">
      <w:start w:val="1"/>
      <w:numFmt w:val="bullet"/>
      <w:lvlText w:val=""/>
      <w:lvlJc w:val="left"/>
      <w:pPr>
        <w:ind w:left="2280" w:hanging="360"/>
      </w:pPr>
      <w:rPr>
        <w:rFonts w:ascii="Wingdings" w:hAnsi="Wingdings" w:hint="default"/>
      </w:rPr>
    </w:lvl>
    <w:lvl w:ilvl="3" w:tplc="20090001" w:tentative="1">
      <w:start w:val="1"/>
      <w:numFmt w:val="bullet"/>
      <w:lvlText w:val=""/>
      <w:lvlJc w:val="left"/>
      <w:pPr>
        <w:ind w:left="3000" w:hanging="360"/>
      </w:pPr>
      <w:rPr>
        <w:rFonts w:ascii="Symbol" w:hAnsi="Symbol" w:hint="default"/>
      </w:rPr>
    </w:lvl>
    <w:lvl w:ilvl="4" w:tplc="20090003" w:tentative="1">
      <w:start w:val="1"/>
      <w:numFmt w:val="bullet"/>
      <w:lvlText w:val="o"/>
      <w:lvlJc w:val="left"/>
      <w:pPr>
        <w:ind w:left="3720" w:hanging="360"/>
      </w:pPr>
      <w:rPr>
        <w:rFonts w:ascii="Courier New" w:hAnsi="Courier New" w:cs="Courier New" w:hint="default"/>
      </w:rPr>
    </w:lvl>
    <w:lvl w:ilvl="5" w:tplc="20090005" w:tentative="1">
      <w:start w:val="1"/>
      <w:numFmt w:val="bullet"/>
      <w:lvlText w:val=""/>
      <w:lvlJc w:val="left"/>
      <w:pPr>
        <w:ind w:left="4440" w:hanging="360"/>
      </w:pPr>
      <w:rPr>
        <w:rFonts w:ascii="Wingdings" w:hAnsi="Wingdings" w:hint="default"/>
      </w:rPr>
    </w:lvl>
    <w:lvl w:ilvl="6" w:tplc="20090001" w:tentative="1">
      <w:start w:val="1"/>
      <w:numFmt w:val="bullet"/>
      <w:lvlText w:val=""/>
      <w:lvlJc w:val="left"/>
      <w:pPr>
        <w:ind w:left="5160" w:hanging="360"/>
      </w:pPr>
      <w:rPr>
        <w:rFonts w:ascii="Symbol" w:hAnsi="Symbol" w:hint="default"/>
      </w:rPr>
    </w:lvl>
    <w:lvl w:ilvl="7" w:tplc="20090003" w:tentative="1">
      <w:start w:val="1"/>
      <w:numFmt w:val="bullet"/>
      <w:lvlText w:val="o"/>
      <w:lvlJc w:val="left"/>
      <w:pPr>
        <w:ind w:left="5880" w:hanging="360"/>
      </w:pPr>
      <w:rPr>
        <w:rFonts w:ascii="Courier New" w:hAnsi="Courier New" w:cs="Courier New" w:hint="default"/>
      </w:rPr>
    </w:lvl>
    <w:lvl w:ilvl="8" w:tplc="20090005" w:tentative="1">
      <w:start w:val="1"/>
      <w:numFmt w:val="bullet"/>
      <w:lvlText w:val=""/>
      <w:lvlJc w:val="left"/>
      <w:pPr>
        <w:ind w:left="6600" w:hanging="360"/>
      </w:pPr>
      <w:rPr>
        <w:rFonts w:ascii="Wingdings" w:hAnsi="Wingdings" w:hint="default"/>
      </w:rPr>
    </w:lvl>
  </w:abstractNum>
  <w:abstractNum w:abstractNumId="36" w15:restartNumberingAfterBreak="0">
    <w:nsid w:val="525D1250"/>
    <w:multiLevelType w:val="hybridMultilevel"/>
    <w:tmpl w:val="577A46B8"/>
    <w:lvl w:ilvl="0" w:tplc="009491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74954"/>
    <w:multiLevelType w:val="hybridMultilevel"/>
    <w:tmpl w:val="821E5EB2"/>
    <w:lvl w:ilvl="0" w:tplc="61A69728">
      <w:numFmt w:val="bullet"/>
      <w:lvlText w:val="•"/>
      <w:lvlJc w:val="left"/>
      <w:pPr>
        <w:ind w:left="1470" w:hanging="111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DD57CD"/>
    <w:multiLevelType w:val="hybridMultilevel"/>
    <w:tmpl w:val="4F48E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B656BD"/>
    <w:multiLevelType w:val="hybridMultilevel"/>
    <w:tmpl w:val="C02CFA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CC57BB"/>
    <w:multiLevelType w:val="hybridMultilevel"/>
    <w:tmpl w:val="CD4EB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EE07F92"/>
    <w:multiLevelType w:val="hybridMultilevel"/>
    <w:tmpl w:val="422E2CC6"/>
    <w:lvl w:ilvl="0" w:tplc="723A9FD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25DF4"/>
    <w:multiLevelType w:val="hybridMultilevel"/>
    <w:tmpl w:val="39B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1D6C78"/>
    <w:multiLevelType w:val="hybridMultilevel"/>
    <w:tmpl w:val="F4D4F0B8"/>
    <w:lvl w:ilvl="0" w:tplc="8EDAD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AD5A34"/>
    <w:multiLevelType w:val="hybridMultilevel"/>
    <w:tmpl w:val="648CA88C"/>
    <w:lvl w:ilvl="0" w:tplc="A808ABB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E5704A"/>
    <w:multiLevelType w:val="hybridMultilevel"/>
    <w:tmpl w:val="428C7F80"/>
    <w:lvl w:ilvl="0" w:tplc="08090001">
      <w:start w:val="1"/>
      <w:numFmt w:val="bullet"/>
      <w:lvlText w:val=""/>
      <w:lvlJc w:val="left"/>
      <w:pPr>
        <w:ind w:left="1080" w:hanging="360"/>
      </w:pPr>
      <w:rPr>
        <w:rFonts w:ascii="Symbol" w:hAnsi="Symbol" w:hint="default"/>
      </w:rPr>
    </w:lvl>
    <w:lvl w:ilvl="1" w:tplc="DCCC36B4">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A190664"/>
    <w:multiLevelType w:val="hybridMultilevel"/>
    <w:tmpl w:val="FD264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CD0589"/>
    <w:multiLevelType w:val="hybridMultilevel"/>
    <w:tmpl w:val="1DE66F3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A90CA5"/>
    <w:multiLevelType w:val="multilevel"/>
    <w:tmpl w:val="9F2A8F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A806E3"/>
    <w:multiLevelType w:val="hybridMultilevel"/>
    <w:tmpl w:val="E2E0298E"/>
    <w:lvl w:ilvl="0" w:tplc="5A0CF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256EE5"/>
    <w:multiLevelType w:val="multilevel"/>
    <w:tmpl w:val="79F081C8"/>
    <w:lvl w:ilvl="0">
      <w:start w:val="4"/>
      <w:numFmt w:val="decimal"/>
      <w:lvlText w:val="%1"/>
      <w:lvlJc w:val="left"/>
      <w:pPr>
        <w:tabs>
          <w:tab w:val="num" w:pos="720"/>
        </w:tabs>
        <w:ind w:left="720" w:hanging="720"/>
      </w:pPr>
      <w:rPr>
        <w:rFonts w:hint="default"/>
      </w:rPr>
    </w:lvl>
    <w:lvl w:ilvl="1">
      <w:start w:val="2"/>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713B3AC4"/>
    <w:multiLevelType w:val="hybridMultilevel"/>
    <w:tmpl w:val="39A842F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2" w15:restartNumberingAfterBreak="0">
    <w:nsid w:val="776709B5"/>
    <w:multiLevelType w:val="hybridMultilevel"/>
    <w:tmpl w:val="14B25E82"/>
    <w:lvl w:ilvl="0" w:tplc="F354827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79E3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E056DC"/>
    <w:multiLevelType w:val="hybridMultilevel"/>
    <w:tmpl w:val="8A929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A321367"/>
    <w:multiLevelType w:val="hybridMultilevel"/>
    <w:tmpl w:val="999EE53E"/>
    <w:lvl w:ilvl="0" w:tplc="3DCE7DA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B250293"/>
    <w:multiLevelType w:val="hybridMultilevel"/>
    <w:tmpl w:val="9EF23464"/>
    <w:lvl w:ilvl="0" w:tplc="12746C6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163783"/>
    <w:multiLevelType w:val="hybridMultilevel"/>
    <w:tmpl w:val="95045B6C"/>
    <w:lvl w:ilvl="0" w:tplc="9C0AADBE">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911D14"/>
    <w:multiLevelType w:val="hybridMultilevel"/>
    <w:tmpl w:val="A034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B113B3"/>
    <w:multiLevelType w:val="hybridMultilevel"/>
    <w:tmpl w:val="BDDC4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EC23C2A"/>
    <w:multiLevelType w:val="hybridMultilevel"/>
    <w:tmpl w:val="D2C42C34"/>
    <w:lvl w:ilvl="0" w:tplc="F3548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443904"/>
    <w:multiLevelType w:val="hybridMultilevel"/>
    <w:tmpl w:val="E726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689366">
    <w:abstractNumId w:val="7"/>
  </w:num>
  <w:num w:numId="2" w16cid:durableId="944532672">
    <w:abstractNumId w:val="37"/>
  </w:num>
  <w:num w:numId="3" w16cid:durableId="1892375074">
    <w:abstractNumId w:val="52"/>
  </w:num>
  <w:num w:numId="4" w16cid:durableId="532964949">
    <w:abstractNumId w:val="53"/>
  </w:num>
  <w:num w:numId="5" w16cid:durableId="1932083923">
    <w:abstractNumId w:val="60"/>
  </w:num>
  <w:num w:numId="6" w16cid:durableId="124205335">
    <w:abstractNumId w:val="40"/>
  </w:num>
  <w:num w:numId="7" w16cid:durableId="763183878">
    <w:abstractNumId w:val="45"/>
  </w:num>
  <w:num w:numId="8" w16cid:durableId="1470709787">
    <w:abstractNumId w:val="48"/>
  </w:num>
  <w:num w:numId="9" w16cid:durableId="1399939924">
    <w:abstractNumId w:val="24"/>
  </w:num>
  <w:num w:numId="10" w16cid:durableId="200090279">
    <w:abstractNumId w:val="51"/>
  </w:num>
  <w:num w:numId="11" w16cid:durableId="1885946794">
    <w:abstractNumId w:val="59"/>
  </w:num>
  <w:num w:numId="12" w16cid:durableId="1313683484">
    <w:abstractNumId w:val="2"/>
  </w:num>
  <w:num w:numId="13" w16cid:durableId="1601452131">
    <w:abstractNumId w:val="39"/>
  </w:num>
  <w:num w:numId="14" w16cid:durableId="123693254">
    <w:abstractNumId w:val="35"/>
  </w:num>
  <w:num w:numId="15" w16cid:durableId="1090733057">
    <w:abstractNumId w:val="9"/>
  </w:num>
  <w:num w:numId="16" w16cid:durableId="1635062048">
    <w:abstractNumId w:val="54"/>
  </w:num>
  <w:num w:numId="17" w16cid:durableId="647709363">
    <w:abstractNumId w:val="5"/>
  </w:num>
  <w:num w:numId="18" w16cid:durableId="515845525">
    <w:abstractNumId w:val="26"/>
  </w:num>
  <w:num w:numId="19" w16cid:durableId="884029263">
    <w:abstractNumId w:val="1"/>
  </w:num>
  <w:num w:numId="20" w16cid:durableId="1241871756">
    <w:abstractNumId w:val="6"/>
  </w:num>
  <w:num w:numId="21" w16cid:durableId="780490024">
    <w:abstractNumId w:val="16"/>
  </w:num>
  <w:num w:numId="22" w16cid:durableId="1058746368">
    <w:abstractNumId w:val="0"/>
  </w:num>
  <w:num w:numId="23" w16cid:durableId="703099226">
    <w:abstractNumId w:val="3"/>
  </w:num>
  <w:num w:numId="24" w16cid:durableId="1463579424">
    <w:abstractNumId w:val="50"/>
  </w:num>
  <w:num w:numId="25" w16cid:durableId="1563174322">
    <w:abstractNumId w:val="10"/>
  </w:num>
  <w:num w:numId="26" w16cid:durableId="1508520658">
    <w:abstractNumId w:val="56"/>
  </w:num>
  <w:num w:numId="27" w16cid:durableId="1914392538">
    <w:abstractNumId w:val="32"/>
  </w:num>
  <w:num w:numId="28" w16cid:durableId="1511676820">
    <w:abstractNumId w:val="23"/>
  </w:num>
  <w:num w:numId="29" w16cid:durableId="1513570466">
    <w:abstractNumId w:val="21"/>
  </w:num>
  <w:num w:numId="30" w16cid:durableId="322048948">
    <w:abstractNumId w:val="25"/>
  </w:num>
  <w:num w:numId="31" w16cid:durableId="850610261">
    <w:abstractNumId w:val="47"/>
  </w:num>
  <w:num w:numId="32" w16cid:durableId="406536698">
    <w:abstractNumId w:val="20"/>
  </w:num>
  <w:num w:numId="33" w16cid:durableId="1380979279">
    <w:abstractNumId w:val="57"/>
  </w:num>
  <w:num w:numId="34" w16cid:durableId="1050542981">
    <w:abstractNumId w:val="58"/>
  </w:num>
  <w:num w:numId="35" w16cid:durableId="2095469717">
    <w:abstractNumId w:val="33"/>
  </w:num>
  <w:num w:numId="36" w16cid:durableId="1075325542">
    <w:abstractNumId w:val="41"/>
  </w:num>
  <w:num w:numId="37" w16cid:durableId="2140411989">
    <w:abstractNumId w:val="44"/>
  </w:num>
  <w:num w:numId="38" w16cid:durableId="1022318352">
    <w:abstractNumId w:val="61"/>
  </w:num>
  <w:num w:numId="39" w16cid:durableId="1885098981">
    <w:abstractNumId w:val="17"/>
  </w:num>
  <w:num w:numId="40" w16cid:durableId="1783962497">
    <w:abstractNumId w:val="28"/>
  </w:num>
  <w:num w:numId="41" w16cid:durableId="2095206532">
    <w:abstractNumId w:val="55"/>
  </w:num>
  <w:num w:numId="42" w16cid:durableId="28771077">
    <w:abstractNumId w:val="46"/>
  </w:num>
  <w:num w:numId="43" w16cid:durableId="1520856056">
    <w:abstractNumId w:val="15"/>
  </w:num>
  <w:num w:numId="44" w16cid:durableId="635574196">
    <w:abstractNumId w:val="38"/>
  </w:num>
  <w:num w:numId="45" w16cid:durableId="2121221014">
    <w:abstractNumId w:val="29"/>
  </w:num>
  <w:num w:numId="46" w16cid:durableId="677735737">
    <w:abstractNumId w:val="22"/>
  </w:num>
  <w:num w:numId="47" w16cid:durableId="134563373">
    <w:abstractNumId w:val="30"/>
  </w:num>
  <w:num w:numId="48" w16cid:durableId="2022850568">
    <w:abstractNumId w:val="4"/>
  </w:num>
  <w:num w:numId="49" w16cid:durableId="134762601">
    <w:abstractNumId w:val="11"/>
  </w:num>
  <w:num w:numId="50" w16cid:durableId="1503427505">
    <w:abstractNumId w:val="27"/>
  </w:num>
  <w:num w:numId="51" w16cid:durableId="255215662">
    <w:abstractNumId w:val="43"/>
  </w:num>
  <w:num w:numId="52" w16cid:durableId="256212647">
    <w:abstractNumId w:val="36"/>
  </w:num>
  <w:num w:numId="53" w16cid:durableId="939265781">
    <w:abstractNumId w:val="49"/>
  </w:num>
  <w:num w:numId="54" w16cid:durableId="291054824">
    <w:abstractNumId w:val="14"/>
  </w:num>
  <w:num w:numId="55" w16cid:durableId="948007251">
    <w:abstractNumId w:val="12"/>
  </w:num>
  <w:num w:numId="56" w16cid:durableId="1892038847">
    <w:abstractNumId w:val="13"/>
  </w:num>
  <w:num w:numId="57" w16cid:durableId="612791229">
    <w:abstractNumId w:val="31"/>
  </w:num>
  <w:num w:numId="58" w16cid:durableId="1020665853">
    <w:abstractNumId w:val="34"/>
  </w:num>
  <w:num w:numId="59" w16cid:durableId="173614732">
    <w:abstractNumId w:val="8"/>
  </w:num>
  <w:num w:numId="60" w16cid:durableId="1487624242">
    <w:abstractNumId w:val="19"/>
  </w:num>
  <w:num w:numId="61" w16cid:durableId="1709835251">
    <w:abstractNumId w:val="18"/>
  </w:num>
  <w:num w:numId="62" w16cid:durableId="144265184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0C"/>
    <w:rsid w:val="00000E72"/>
    <w:rsid w:val="00000FEA"/>
    <w:rsid w:val="000052DD"/>
    <w:rsid w:val="000119B4"/>
    <w:rsid w:val="00012B33"/>
    <w:rsid w:val="00016983"/>
    <w:rsid w:val="0001791B"/>
    <w:rsid w:val="00020003"/>
    <w:rsid w:val="00031387"/>
    <w:rsid w:val="000333FB"/>
    <w:rsid w:val="000361CB"/>
    <w:rsid w:val="00040904"/>
    <w:rsid w:val="00043FDA"/>
    <w:rsid w:val="00045427"/>
    <w:rsid w:val="00050033"/>
    <w:rsid w:val="00053B92"/>
    <w:rsid w:val="00054235"/>
    <w:rsid w:val="000556DF"/>
    <w:rsid w:val="000605DA"/>
    <w:rsid w:val="00060F0F"/>
    <w:rsid w:val="00066BBE"/>
    <w:rsid w:val="00072F94"/>
    <w:rsid w:val="00081C61"/>
    <w:rsid w:val="00082147"/>
    <w:rsid w:val="0008251A"/>
    <w:rsid w:val="0008270B"/>
    <w:rsid w:val="00082FCA"/>
    <w:rsid w:val="00084C01"/>
    <w:rsid w:val="00085592"/>
    <w:rsid w:val="000904B1"/>
    <w:rsid w:val="0009214B"/>
    <w:rsid w:val="00093FD6"/>
    <w:rsid w:val="00094C3A"/>
    <w:rsid w:val="000950C4"/>
    <w:rsid w:val="00095AF9"/>
    <w:rsid w:val="00095B92"/>
    <w:rsid w:val="00095D03"/>
    <w:rsid w:val="00095ECD"/>
    <w:rsid w:val="000962F3"/>
    <w:rsid w:val="00096973"/>
    <w:rsid w:val="000A3A31"/>
    <w:rsid w:val="000A5A2E"/>
    <w:rsid w:val="000A68DA"/>
    <w:rsid w:val="000B21A9"/>
    <w:rsid w:val="000B282C"/>
    <w:rsid w:val="000B6248"/>
    <w:rsid w:val="000C12CB"/>
    <w:rsid w:val="000C1857"/>
    <w:rsid w:val="000C39DA"/>
    <w:rsid w:val="000C5B4A"/>
    <w:rsid w:val="000D09B6"/>
    <w:rsid w:val="000D1459"/>
    <w:rsid w:val="000D1D21"/>
    <w:rsid w:val="000D2BA2"/>
    <w:rsid w:val="000D3A81"/>
    <w:rsid w:val="000D5BA4"/>
    <w:rsid w:val="000E13CB"/>
    <w:rsid w:val="000E1D9B"/>
    <w:rsid w:val="000E2C13"/>
    <w:rsid w:val="000E49B1"/>
    <w:rsid w:val="000E4C69"/>
    <w:rsid w:val="000E533C"/>
    <w:rsid w:val="000E56A3"/>
    <w:rsid w:val="000E6095"/>
    <w:rsid w:val="000E7029"/>
    <w:rsid w:val="000E7FA9"/>
    <w:rsid w:val="000F194B"/>
    <w:rsid w:val="000F2BAE"/>
    <w:rsid w:val="000F2CF7"/>
    <w:rsid w:val="000F4993"/>
    <w:rsid w:val="000F67E1"/>
    <w:rsid w:val="000F68A8"/>
    <w:rsid w:val="000F70F7"/>
    <w:rsid w:val="00100B81"/>
    <w:rsid w:val="00102665"/>
    <w:rsid w:val="00102A7F"/>
    <w:rsid w:val="0010459A"/>
    <w:rsid w:val="00105F23"/>
    <w:rsid w:val="00106C1B"/>
    <w:rsid w:val="00106F16"/>
    <w:rsid w:val="001120FA"/>
    <w:rsid w:val="00114941"/>
    <w:rsid w:val="00114CEF"/>
    <w:rsid w:val="00114DD7"/>
    <w:rsid w:val="00115EA5"/>
    <w:rsid w:val="00116F22"/>
    <w:rsid w:val="0012431F"/>
    <w:rsid w:val="00125F4A"/>
    <w:rsid w:val="00131C82"/>
    <w:rsid w:val="0013272F"/>
    <w:rsid w:val="00134558"/>
    <w:rsid w:val="00135C16"/>
    <w:rsid w:val="00136A01"/>
    <w:rsid w:val="0014117B"/>
    <w:rsid w:val="00141B1D"/>
    <w:rsid w:val="00147229"/>
    <w:rsid w:val="001539EF"/>
    <w:rsid w:val="00154C30"/>
    <w:rsid w:val="00154DCE"/>
    <w:rsid w:val="001557F3"/>
    <w:rsid w:val="0015605A"/>
    <w:rsid w:val="001608E2"/>
    <w:rsid w:val="0016197B"/>
    <w:rsid w:val="00162D1E"/>
    <w:rsid w:val="0016475D"/>
    <w:rsid w:val="00165C1E"/>
    <w:rsid w:val="00165EC7"/>
    <w:rsid w:val="001661B8"/>
    <w:rsid w:val="0016659B"/>
    <w:rsid w:val="00170319"/>
    <w:rsid w:val="00171301"/>
    <w:rsid w:val="001730B5"/>
    <w:rsid w:val="00176F1D"/>
    <w:rsid w:val="001771B9"/>
    <w:rsid w:val="0018101D"/>
    <w:rsid w:val="001813EF"/>
    <w:rsid w:val="00183FFB"/>
    <w:rsid w:val="00187556"/>
    <w:rsid w:val="00187BD4"/>
    <w:rsid w:val="00191D3E"/>
    <w:rsid w:val="00194216"/>
    <w:rsid w:val="00194BEC"/>
    <w:rsid w:val="0019793B"/>
    <w:rsid w:val="001A024D"/>
    <w:rsid w:val="001A0B97"/>
    <w:rsid w:val="001A2673"/>
    <w:rsid w:val="001A4A43"/>
    <w:rsid w:val="001A6861"/>
    <w:rsid w:val="001A695D"/>
    <w:rsid w:val="001A6D39"/>
    <w:rsid w:val="001B11CC"/>
    <w:rsid w:val="001B1B34"/>
    <w:rsid w:val="001B3C99"/>
    <w:rsid w:val="001B5B01"/>
    <w:rsid w:val="001B6314"/>
    <w:rsid w:val="001B7421"/>
    <w:rsid w:val="001B7AF1"/>
    <w:rsid w:val="001B7BE7"/>
    <w:rsid w:val="001C1300"/>
    <w:rsid w:val="001C34E5"/>
    <w:rsid w:val="001C58E5"/>
    <w:rsid w:val="001D23DA"/>
    <w:rsid w:val="001D25F5"/>
    <w:rsid w:val="001E1B04"/>
    <w:rsid w:val="001E7DA4"/>
    <w:rsid w:val="001F113E"/>
    <w:rsid w:val="001F15A4"/>
    <w:rsid w:val="001F1F59"/>
    <w:rsid w:val="001F26F4"/>
    <w:rsid w:val="001F402D"/>
    <w:rsid w:val="001F45C6"/>
    <w:rsid w:val="001F6FFC"/>
    <w:rsid w:val="002004A0"/>
    <w:rsid w:val="002077DC"/>
    <w:rsid w:val="002077EA"/>
    <w:rsid w:val="00207828"/>
    <w:rsid w:val="00207B0C"/>
    <w:rsid w:val="00210339"/>
    <w:rsid w:val="002103BA"/>
    <w:rsid w:val="00210BAC"/>
    <w:rsid w:val="00211CA3"/>
    <w:rsid w:val="002127FD"/>
    <w:rsid w:val="00213A36"/>
    <w:rsid w:val="002148A2"/>
    <w:rsid w:val="00214BDD"/>
    <w:rsid w:val="00215004"/>
    <w:rsid w:val="00215ABD"/>
    <w:rsid w:val="00215EB8"/>
    <w:rsid w:val="002174AE"/>
    <w:rsid w:val="00217650"/>
    <w:rsid w:val="00222D69"/>
    <w:rsid w:val="00226CE5"/>
    <w:rsid w:val="0022724F"/>
    <w:rsid w:val="00227E3A"/>
    <w:rsid w:val="00230C0F"/>
    <w:rsid w:val="00231076"/>
    <w:rsid w:val="00232CDC"/>
    <w:rsid w:val="002352EC"/>
    <w:rsid w:val="0024052B"/>
    <w:rsid w:val="002417DB"/>
    <w:rsid w:val="00241A05"/>
    <w:rsid w:val="00243159"/>
    <w:rsid w:val="0024328A"/>
    <w:rsid w:val="0024480A"/>
    <w:rsid w:val="00246028"/>
    <w:rsid w:val="002467F1"/>
    <w:rsid w:val="00247836"/>
    <w:rsid w:val="002503D3"/>
    <w:rsid w:val="0025043A"/>
    <w:rsid w:val="00250EFD"/>
    <w:rsid w:val="002529AE"/>
    <w:rsid w:val="00254605"/>
    <w:rsid w:val="002564F2"/>
    <w:rsid w:val="002567B8"/>
    <w:rsid w:val="00256B62"/>
    <w:rsid w:val="00260BD6"/>
    <w:rsid w:val="00260C3C"/>
    <w:rsid w:val="00263086"/>
    <w:rsid w:val="00264ECC"/>
    <w:rsid w:val="002667A2"/>
    <w:rsid w:val="00267EF8"/>
    <w:rsid w:val="00276C3F"/>
    <w:rsid w:val="002813F1"/>
    <w:rsid w:val="00281B9C"/>
    <w:rsid w:val="002865C4"/>
    <w:rsid w:val="0029060B"/>
    <w:rsid w:val="00290FF2"/>
    <w:rsid w:val="00291C36"/>
    <w:rsid w:val="0029277B"/>
    <w:rsid w:val="00292CC9"/>
    <w:rsid w:val="0029502F"/>
    <w:rsid w:val="002973E0"/>
    <w:rsid w:val="00297503"/>
    <w:rsid w:val="002A048C"/>
    <w:rsid w:val="002A2271"/>
    <w:rsid w:val="002A342F"/>
    <w:rsid w:val="002A3C69"/>
    <w:rsid w:val="002A4808"/>
    <w:rsid w:val="002B57AA"/>
    <w:rsid w:val="002B6C09"/>
    <w:rsid w:val="002C20C8"/>
    <w:rsid w:val="002C2AA0"/>
    <w:rsid w:val="002C63C0"/>
    <w:rsid w:val="002C65E7"/>
    <w:rsid w:val="002D02E1"/>
    <w:rsid w:val="002D0E23"/>
    <w:rsid w:val="002D1E6B"/>
    <w:rsid w:val="002D3A1B"/>
    <w:rsid w:val="002D5165"/>
    <w:rsid w:val="002E11C2"/>
    <w:rsid w:val="002E555D"/>
    <w:rsid w:val="002E739F"/>
    <w:rsid w:val="002E7718"/>
    <w:rsid w:val="002F1AE2"/>
    <w:rsid w:val="002F386E"/>
    <w:rsid w:val="002F3E5C"/>
    <w:rsid w:val="002F4BA9"/>
    <w:rsid w:val="002F4DAD"/>
    <w:rsid w:val="002F5445"/>
    <w:rsid w:val="002F7046"/>
    <w:rsid w:val="002F7643"/>
    <w:rsid w:val="002F7AC8"/>
    <w:rsid w:val="00300E87"/>
    <w:rsid w:val="00304B17"/>
    <w:rsid w:val="003058E3"/>
    <w:rsid w:val="00310878"/>
    <w:rsid w:val="0031283D"/>
    <w:rsid w:val="00313412"/>
    <w:rsid w:val="0031348C"/>
    <w:rsid w:val="00313D8A"/>
    <w:rsid w:val="00317959"/>
    <w:rsid w:val="00317C29"/>
    <w:rsid w:val="003212F5"/>
    <w:rsid w:val="003214C1"/>
    <w:rsid w:val="003216D4"/>
    <w:rsid w:val="0032240B"/>
    <w:rsid w:val="00322A72"/>
    <w:rsid w:val="003233B7"/>
    <w:rsid w:val="0032397E"/>
    <w:rsid w:val="00323DDF"/>
    <w:rsid w:val="00324524"/>
    <w:rsid w:val="003247AF"/>
    <w:rsid w:val="003262E4"/>
    <w:rsid w:val="003265AC"/>
    <w:rsid w:val="00327490"/>
    <w:rsid w:val="00331DFA"/>
    <w:rsid w:val="00332C0E"/>
    <w:rsid w:val="00332DB9"/>
    <w:rsid w:val="00333C87"/>
    <w:rsid w:val="00337916"/>
    <w:rsid w:val="0034173A"/>
    <w:rsid w:val="003433E3"/>
    <w:rsid w:val="00345696"/>
    <w:rsid w:val="00345D92"/>
    <w:rsid w:val="003461C0"/>
    <w:rsid w:val="003473D3"/>
    <w:rsid w:val="00347AD9"/>
    <w:rsid w:val="00352741"/>
    <w:rsid w:val="00352DE7"/>
    <w:rsid w:val="0036057C"/>
    <w:rsid w:val="0036385C"/>
    <w:rsid w:val="00366ACB"/>
    <w:rsid w:val="00367CAA"/>
    <w:rsid w:val="003720E8"/>
    <w:rsid w:val="0037251D"/>
    <w:rsid w:val="0037461A"/>
    <w:rsid w:val="003767F2"/>
    <w:rsid w:val="00376D8E"/>
    <w:rsid w:val="003771BF"/>
    <w:rsid w:val="00377ACE"/>
    <w:rsid w:val="00382E32"/>
    <w:rsid w:val="00383C3D"/>
    <w:rsid w:val="003866EE"/>
    <w:rsid w:val="00390519"/>
    <w:rsid w:val="0039150E"/>
    <w:rsid w:val="003920E9"/>
    <w:rsid w:val="00392658"/>
    <w:rsid w:val="003961D9"/>
    <w:rsid w:val="003A16E6"/>
    <w:rsid w:val="003A1C3A"/>
    <w:rsid w:val="003A1D54"/>
    <w:rsid w:val="003A4D06"/>
    <w:rsid w:val="003A6174"/>
    <w:rsid w:val="003A664E"/>
    <w:rsid w:val="003A7A53"/>
    <w:rsid w:val="003A7EA1"/>
    <w:rsid w:val="003B09B7"/>
    <w:rsid w:val="003B123F"/>
    <w:rsid w:val="003B4EBE"/>
    <w:rsid w:val="003B689D"/>
    <w:rsid w:val="003C169D"/>
    <w:rsid w:val="003C3431"/>
    <w:rsid w:val="003C49F9"/>
    <w:rsid w:val="003C70B2"/>
    <w:rsid w:val="003D17BF"/>
    <w:rsid w:val="003D1CAD"/>
    <w:rsid w:val="003D2AC9"/>
    <w:rsid w:val="003D3333"/>
    <w:rsid w:val="003D40E1"/>
    <w:rsid w:val="003D441C"/>
    <w:rsid w:val="003D6009"/>
    <w:rsid w:val="003E0544"/>
    <w:rsid w:val="003E0D4F"/>
    <w:rsid w:val="003E0F7D"/>
    <w:rsid w:val="003E296A"/>
    <w:rsid w:val="003E3646"/>
    <w:rsid w:val="003E49D2"/>
    <w:rsid w:val="003E532D"/>
    <w:rsid w:val="003E5A69"/>
    <w:rsid w:val="003E6A62"/>
    <w:rsid w:val="003F0827"/>
    <w:rsid w:val="003F0837"/>
    <w:rsid w:val="003F326D"/>
    <w:rsid w:val="003F3972"/>
    <w:rsid w:val="003F4A29"/>
    <w:rsid w:val="003F4C6C"/>
    <w:rsid w:val="003F6242"/>
    <w:rsid w:val="003F6258"/>
    <w:rsid w:val="00401FEC"/>
    <w:rsid w:val="00402907"/>
    <w:rsid w:val="004029D1"/>
    <w:rsid w:val="0040343C"/>
    <w:rsid w:val="00403544"/>
    <w:rsid w:val="00404D11"/>
    <w:rsid w:val="0040774F"/>
    <w:rsid w:val="004112A8"/>
    <w:rsid w:val="00413FAD"/>
    <w:rsid w:val="00414D23"/>
    <w:rsid w:val="0041554C"/>
    <w:rsid w:val="00416955"/>
    <w:rsid w:val="0042007B"/>
    <w:rsid w:val="004210A8"/>
    <w:rsid w:val="0042140D"/>
    <w:rsid w:val="00423929"/>
    <w:rsid w:val="004261AF"/>
    <w:rsid w:val="00426D57"/>
    <w:rsid w:val="00426E55"/>
    <w:rsid w:val="00430888"/>
    <w:rsid w:val="00432D18"/>
    <w:rsid w:val="00433D35"/>
    <w:rsid w:val="00435061"/>
    <w:rsid w:val="00435C20"/>
    <w:rsid w:val="00440024"/>
    <w:rsid w:val="00441B63"/>
    <w:rsid w:val="00444B14"/>
    <w:rsid w:val="0045022A"/>
    <w:rsid w:val="00450DC9"/>
    <w:rsid w:val="00451142"/>
    <w:rsid w:val="004558DE"/>
    <w:rsid w:val="00455B14"/>
    <w:rsid w:val="004568A1"/>
    <w:rsid w:val="0046076A"/>
    <w:rsid w:val="00463030"/>
    <w:rsid w:val="004656B1"/>
    <w:rsid w:val="00465A81"/>
    <w:rsid w:val="00472124"/>
    <w:rsid w:val="004741C4"/>
    <w:rsid w:val="00476B9D"/>
    <w:rsid w:val="00480C85"/>
    <w:rsid w:val="0048159C"/>
    <w:rsid w:val="00481A76"/>
    <w:rsid w:val="00483DEB"/>
    <w:rsid w:val="00484B3C"/>
    <w:rsid w:val="00485CD7"/>
    <w:rsid w:val="0048624D"/>
    <w:rsid w:val="004900DA"/>
    <w:rsid w:val="00490C9F"/>
    <w:rsid w:val="00492BE9"/>
    <w:rsid w:val="00493CDC"/>
    <w:rsid w:val="0049435C"/>
    <w:rsid w:val="00497D55"/>
    <w:rsid w:val="004A1709"/>
    <w:rsid w:val="004A3CBB"/>
    <w:rsid w:val="004A7DA6"/>
    <w:rsid w:val="004B0A20"/>
    <w:rsid w:val="004B43A6"/>
    <w:rsid w:val="004B6A5D"/>
    <w:rsid w:val="004B7050"/>
    <w:rsid w:val="004B74EB"/>
    <w:rsid w:val="004B7BFD"/>
    <w:rsid w:val="004C05FB"/>
    <w:rsid w:val="004C087F"/>
    <w:rsid w:val="004C0E60"/>
    <w:rsid w:val="004C1350"/>
    <w:rsid w:val="004C24D1"/>
    <w:rsid w:val="004C2821"/>
    <w:rsid w:val="004C3B7A"/>
    <w:rsid w:val="004C4782"/>
    <w:rsid w:val="004C4AFE"/>
    <w:rsid w:val="004C5948"/>
    <w:rsid w:val="004C6288"/>
    <w:rsid w:val="004C64B0"/>
    <w:rsid w:val="004C7A2D"/>
    <w:rsid w:val="004D0467"/>
    <w:rsid w:val="004D32FB"/>
    <w:rsid w:val="004D51B9"/>
    <w:rsid w:val="004D53D3"/>
    <w:rsid w:val="004D6725"/>
    <w:rsid w:val="004D69C9"/>
    <w:rsid w:val="004D72A7"/>
    <w:rsid w:val="004D790D"/>
    <w:rsid w:val="004E1CDA"/>
    <w:rsid w:val="004E1DF2"/>
    <w:rsid w:val="004E2DBA"/>
    <w:rsid w:val="004E691E"/>
    <w:rsid w:val="004E7DEB"/>
    <w:rsid w:val="004F02AE"/>
    <w:rsid w:val="004F0303"/>
    <w:rsid w:val="004F0B8F"/>
    <w:rsid w:val="004F4C25"/>
    <w:rsid w:val="004F7D81"/>
    <w:rsid w:val="004F7ED3"/>
    <w:rsid w:val="005003A5"/>
    <w:rsid w:val="00500987"/>
    <w:rsid w:val="00500D7D"/>
    <w:rsid w:val="005012B3"/>
    <w:rsid w:val="0050429B"/>
    <w:rsid w:val="00506C0C"/>
    <w:rsid w:val="005108EE"/>
    <w:rsid w:val="0051112F"/>
    <w:rsid w:val="00512389"/>
    <w:rsid w:val="00516A44"/>
    <w:rsid w:val="00517B26"/>
    <w:rsid w:val="00517B38"/>
    <w:rsid w:val="0052020D"/>
    <w:rsid w:val="00522587"/>
    <w:rsid w:val="00522856"/>
    <w:rsid w:val="00523383"/>
    <w:rsid w:val="00525019"/>
    <w:rsid w:val="005260BA"/>
    <w:rsid w:val="00526B3C"/>
    <w:rsid w:val="00526D47"/>
    <w:rsid w:val="0053108E"/>
    <w:rsid w:val="0053251C"/>
    <w:rsid w:val="00533951"/>
    <w:rsid w:val="00536430"/>
    <w:rsid w:val="00540B4F"/>
    <w:rsid w:val="005414BF"/>
    <w:rsid w:val="00542B61"/>
    <w:rsid w:val="005436C2"/>
    <w:rsid w:val="00543E7C"/>
    <w:rsid w:val="00543ECF"/>
    <w:rsid w:val="0054520A"/>
    <w:rsid w:val="005452F8"/>
    <w:rsid w:val="00546F44"/>
    <w:rsid w:val="00550106"/>
    <w:rsid w:val="00550D7A"/>
    <w:rsid w:val="00551E02"/>
    <w:rsid w:val="00551F37"/>
    <w:rsid w:val="005527EF"/>
    <w:rsid w:val="00552AE1"/>
    <w:rsid w:val="00552F0D"/>
    <w:rsid w:val="00555454"/>
    <w:rsid w:val="005558FF"/>
    <w:rsid w:val="00555D76"/>
    <w:rsid w:val="005600D0"/>
    <w:rsid w:val="0056019B"/>
    <w:rsid w:val="00560F25"/>
    <w:rsid w:val="00562CF8"/>
    <w:rsid w:val="0056312E"/>
    <w:rsid w:val="005638B7"/>
    <w:rsid w:val="00564E88"/>
    <w:rsid w:val="00572BD2"/>
    <w:rsid w:val="00574960"/>
    <w:rsid w:val="00574FB0"/>
    <w:rsid w:val="0057613B"/>
    <w:rsid w:val="00576218"/>
    <w:rsid w:val="00576C5F"/>
    <w:rsid w:val="00576D41"/>
    <w:rsid w:val="00577F3F"/>
    <w:rsid w:val="0058082B"/>
    <w:rsid w:val="0058458F"/>
    <w:rsid w:val="0058608E"/>
    <w:rsid w:val="0059010F"/>
    <w:rsid w:val="005909C3"/>
    <w:rsid w:val="00590C66"/>
    <w:rsid w:val="0059168C"/>
    <w:rsid w:val="00591956"/>
    <w:rsid w:val="00591E56"/>
    <w:rsid w:val="005936B8"/>
    <w:rsid w:val="00595A59"/>
    <w:rsid w:val="00595CBF"/>
    <w:rsid w:val="00597844"/>
    <w:rsid w:val="005A094A"/>
    <w:rsid w:val="005A2BDB"/>
    <w:rsid w:val="005A2E0C"/>
    <w:rsid w:val="005A5F57"/>
    <w:rsid w:val="005A7FB4"/>
    <w:rsid w:val="005B0134"/>
    <w:rsid w:val="005B1B07"/>
    <w:rsid w:val="005B2513"/>
    <w:rsid w:val="005B28FD"/>
    <w:rsid w:val="005B3E0F"/>
    <w:rsid w:val="005B3EFB"/>
    <w:rsid w:val="005B58DA"/>
    <w:rsid w:val="005B713B"/>
    <w:rsid w:val="005B72C0"/>
    <w:rsid w:val="005C188B"/>
    <w:rsid w:val="005C1E6A"/>
    <w:rsid w:val="005C1F6D"/>
    <w:rsid w:val="005C25F2"/>
    <w:rsid w:val="005C2F69"/>
    <w:rsid w:val="005C3D6B"/>
    <w:rsid w:val="005C3EBB"/>
    <w:rsid w:val="005C4767"/>
    <w:rsid w:val="005C4F50"/>
    <w:rsid w:val="005C65CF"/>
    <w:rsid w:val="005D02ED"/>
    <w:rsid w:val="005D0587"/>
    <w:rsid w:val="005D0FFE"/>
    <w:rsid w:val="005D15B3"/>
    <w:rsid w:val="005D171C"/>
    <w:rsid w:val="005D2C0C"/>
    <w:rsid w:val="005D3757"/>
    <w:rsid w:val="005D443B"/>
    <w:rsid w:val="005D4BA8"/>
    <w:rsid w:val="005D51B4"/>
    <w:rsid w:val="005D615D"/>
    <w:rsid w:val="005D77C6"/>
    <w:rsid w:val="005E0411"/>
    <w:rsid w:val="005E235A"/>
    <w:rsid w:val="005E251E"/>
    <w:rsid w:val="005E2976"/>
    <w:rsid w:val="005E29F8"/>
    <w:rsid w:val="005E633D"/>
    <w:rsid w:val="005F1933"/>
    <w:rsid w:val="005F30F3"/>
    <w:rsid w:val="005F5558"/>
    <w:rsid w:val="005F5C70"/>
    <w:rsid w:val="006005B8"/>
    <w:rsid w:val="00601A42"/>
    <w:rsid w:val="0060254D"/>
    <w:rsid w:val="00603CB5"/>
    <w:rsid w:val="006064A2"/>
    <w:rsid w:val="0061011E"/>
    <w:rsid w:val="006103E0"/>
    <w:rsid w:val="00611059"/>
    <w:rsid w:val="00612E48"/>
    <w:rsid w:val="00620ED4"/>
    <w:rsid w:val="006214C1"/>
    <w:rsid w:val="00622243"/>
    <w:rsid w:val="00623736"/>
    <w:rsid w:val="0062540A"/>
    <w:rsid w:val="006300EE"/>
    <w:rsid w:val="006301EE"/>
    <w:rsid w:val="00630DBF"/>
    <w:rsid w:val="0063143D"/>
    <w:rsid w:val="0063164D"/>
    <w:rsid w:val="0063196F"/>
    <w:rsid w:val="00633989"/>
    <w:rsid w:val="0063535F"/>
    <w:rsid w:val="006363C7"/>
    <w:rsid w:val="00640A30"/>
    <w:rsid w:val="0064188F"/>
    <w:rsid w:val="00644AED"/>
    <w:rsid w:val="006473F0"/>
    <w:rsid w:val="00651C67"/>
    <w:rsid w:val="006526F4"/>
    <w:rsid w:val="0065516C"/>
    <w:rsid w:val="00656E75"/>
    <w:rsid w:val="0066055E"/>
    <w:rsid w:val="00662DDF"/>
    <w:rsid w:val="006638B7"/>
    <w:rsid w:val="0066431E"/>
    <w:rsid w:val="00666B7A"/>
    <w:rsid w:val="006703F0"/>
    <w:rsid w:val="0067132C"/>
    <w:rsid w:val="00674995"/>
    <w:rsid w:val="00681D94"/>
    <w:rsid w:val="006836B7"/>
    <w:rsid w:val="00685F3F"/>
    <w:rsid w:val="00686ADF"/>
    <w:rsid w:val="00686E42"/>
    <w:rsid w:val="006922CD"/>
    <w:rsid w:val="00693CA6"/>
    <w:rsid w:val="00693FFA"/>
    <w:rsid w:val="006958E8"/>
    <w:rsid w:val="00696D33"/>
    <w:rsid w:val="00697245"/>
    <w:rsid w:val="0069780C"/>
    <w:rsid w:val="006A00FC"/>
    <w:rsid w:val="006A03B4"/>
    <w:rsid w:val="006A1EB3"/>
    <w:rsid w:val="006A4F08"/>
    <w:rsid w:val="006A59DD"/>
    <w:rsid w:val="006B0B09"/>
    <w:rsid w:val="006B1F9B"/>
    <w:rsid w:val="006B48CC"/>
    <w:rsid w:val="006C543D"/>
    <w:rsid w:val="006C6AC3"/>
    <w:rsid w:val="006C728A"/>
    <w:rsid w:val="006D02CC"/>
    <w:rsid w:val="006D32BC"/>
    <w:rsid w:val="006D3E7E"/>
    <w:rsid w:val="006D44D9"/>
    <w:rsid w:val="006D55D5"/>
    <w:rsid w:val="006D79BE"/>
    <w:rsid w:val="006D7E5C"/>
    <w:rsid w:val="006D7E65"/>
    <w:rsid w:val="006E03E7"/>
    <w:rsid w:val="006E4D16"/>
    <w:rsid w:val="006E6194"/>
    <w:rsid w:val="006E6ABB"/>
    <w:rsid w:val="006E73F5"/>
    <w:rsid w:val="006F04EF"/>
    <w:rsid w:val="006F1650"/>
    <w:rsid w:val="006F1725"/>
    <w:rsid w:val="006F1AD8"/>
    <w:rsid w:val="006F1E75"/>
    <w:rsid w:val="006F5436"/>
    <w:rsid w:val="006F6068"/>
    <w:rsid w:val="006F6471"/>
    <w:rsid w:val="0070180D"/>
    <w:rsid w:val="0071063B"/>
    <w:rsid w:val="007107A0"/>
    <w:rsid w:val="00712535"/>
    <w:rsid w:val="00712681"/>
    <w:rsid w:val="00717335"/>
    <w:rsid w:val="007229E3"/>
    <w:rsid w:val="00723DEB"/>
    <w:rsid w:val="007245A6"/>
    <w:rsid w:val="0072460B"/>
    <w:rsid w:val="0072479B"/>
    <w:rsid w:val="00726042"/>
    <w:rsid w:val="00727138"/>
    <w:rsid w:val="00730933"/>
    <w:rsid w:val="00730B6D"/>
    <w:rsid w:val="00731F4B"/>
    <w:rsid w:val="0073265A"/>
    <w:rsid w:val="00732B6B"/>
    <w:rsid w:val="00734002"/>
    <w:rsid w:val="007349A0"/>
    <w:rsid w:val="00735296"/>
    <w:rsid w:val="0073690E"/>
    <w:rsid w:val="00737363"/>
    <w:rsid w:val="00740A0D"/>
    <w:rsid w:val="007459EE"/>
    <w:rsid w:val="0074722D"/>
    <w:rsid w:val="00750173"/>
    <w:rsid w:val="007504D7"/>
    <w:rsid w:val="00751631"/>
    <w:rsid w:val="00753877"/>
    <w:rsid w:val="00754312"/>
    <w:rsid w:val="00754E81"/>
    <w:rsid w:val="00756F99"/>
    <w:rsid w:val="00757C8D"/>
    <w:rsid w:val="00762966"/>
    <w:rsid w:val="00763931"/>
    <w:rsid w:val="007663CA"/>
    <w:rsid w:val="00766590"/>
    <w:rsid w:val="007675EB"/>
    <w:rsid w:val="00770161"/>
    <w:rsid w:val="0077169F"/>
    <w:rsid w:val="007730C6"/>
    <w:rsid w:val="00773485"/>
    <w:rsid w:val="00773A46"/>
    <w:rsid w:val="0077563E"/>
    <w:rsid w:val="00776B38"/>
    <w:rsid w:val="007801AA"/>
    <w:rsid w:val="00780398"/>
    <w:rsid w:val="007803F4"/>
    <w:rsid w:val="007805C8"/>
    <w:rsid w:val="0078262D"/>
    <w:rsid w:val="00783575"/>
    <w:rsid w:val="007842BC"/>
    <w:rsid w:val="00785819"/>
    <w:rsid w:val="00785ECB"/>
    <w:rsid w:val="00786371"/>
    <w:rsid w:val="0078713A"/>
    <w:rsid w:val="007914AC"/>
    <w:rsid w:val="007924FB"/>
    <w:rsid w:val="00793B12"/>
    <w:rsid w:val="00794FDB"/>
    <w:rsid w:val="007956DE"/>
    <w:rsid w:val="007969B2"/>
    <w:rsid w:val="007A2D7D"/>
    <w:rsid w:val="007A2F69"/>
    <w:rsid w:val="007A55A8"/>
    <w:rsid w:val="007A5FD7"/>
    <w:rsid w:val="007A6E83"/>
    <w:rsid w:val="007A77B6"/>
    <w:rsid w:val="007B1232"/>
    <w:rsid w:val="007B1D53"/>
    <w:rsid w:val="007B3798"/>
    <w:rsid w:val="007B3FB0"/>
    <w:rsid w:val="007B4123"/>
    <w:rsid w:val="007B73F7"/>
    <w:rsid w:val="007C0070"/>
    <w:rsid w:val="007C3F30"/>
    <w:rsid w:val="007C5121"/>
    <w:rsid w:val="007C51CE"/>
    <w:rsid w:val="007C616D"/>
    <w:rsid w:val="007D0A89"/>
    <w:rsid w:val="007D45D4"/>
    <w:rsid w:val="007D6731"/>
    <w:rsid w:val="007E12BF"/>
    <w:rsid w:val="007E2BD3"/>
    <w:rsid w:val="007E38DA"/>
    <w:rsid w:val="007E3C57"/>
    <w:rsid w:val="007E5D76"/>
    <w:rsid w:val="007E5EDC"/>
    <w:rsid w:val="007E78B7"/>
    <w:rsid w:val="007E7AB0"/>
    <w:rsid w:val="007F06F5"/>
    <w:rsid w:val="007F109E"/>
    <w:rsid w:val="007F10F9"/>
    <w:rsid w:val="007F399C"/>
    <w:rsid w:val="007F423E"/>
    <w:rsid w:val="007F578E"/>
    <w:rsid w:val="00800C60"/>
    <w:rsid w:val="00801A9E"/>
    <w:rsid w:val="00801C89"/>
    <w:rsid w:val="008066F2"/>
    <w:rsid w:val="00813984"/>
    <w:rsid w:val="00813A57"/>
    <w:rsid w:val="00815C13"/>
    <w:rsid w:val="00815F4E"/>
    <w:rsid w:val="00816D02"/>
    <w:rsid w:val="00817CBB"/>
    <w:rsid w:val="00817F5F"/>
    <w:rsid w:val="00820B1A"/>
    <w:rsid w:val="008221A6"/>
    <w:rsid w:val="00822D45"/>
    <w:rsid w:val="008242CE"/>
    <w:rsid w:val="00826F1F"/>
    <w:rsid w:val="008279E9"/>
    <w:rsid w:val="00830516"/>
    <w:rsid w:val="008316AF"/>
    <w:rsid w:val="00831F5D"/>
    <w:rsid w:val="00833F79"/>
    <w:rsid w:val="00834A69"/>
    <w:rsid w:val="00834C1D"/>
    <w:rsid w:val="00835857"/>
    <w:rsid w:val="0083698F"/>
    <w:rsid w:val="008434CC"/>
    <w:rsid w:val="00843E88"/>
    <w:rsid w:val="008455FD"/>
    <w:rsid w:val="008474E7"/>
    <w:rsid w:val="008476A9"/>
    <w:rsid w:val="0085024F"/>
    <w:rsid w:val="00850B4D"/>
    <w:rsid w:val="00851046"/>
    <w:rsid w:val="008518FE"/>
    <w:rsid w:val="00852459"/>
    <w:rsid w:val="008535EC"/>
    <w:rsid w:val="00853975"/>
    <w:rsid w:val="00854118"/>
    <w:rsid w:val="00856487"/>
    <w:rsid w:val="00856FB2"/>
    <w:rsid w:val="00866C1B"/>
    <w:rsid w:val="00867564"/>
    <w:rsid w:val="00870628"/>
    <w:rsid w:val="00870652"/>
    <w:rsid w:val="008706F9"/>
    <w:rsid w:val="00871418"/>
    <w:rsid w:val="008722D9"/>
    <w:rsid w:val="0087531F"/>
    <w:rsid w:val="0088074B"/>
    <w:rsid w:val="00881F7C"/>
    <w:rsid w:val="0088335D"/>
    <w:rsid w:val="00884313"/>
    <w:rsid w:val="00885598"/>
    <w:rsid w:val="00885CD1"/>
    <w:rsid w:val="00886C17"/>
    <w:rsid w:val="00891B91"/>
    <w:rsid w:val="008929A6"/>
    <w:rsid w:val="00894AC4"/>
    <w:rsid w:val="00896E8C"/>
    <w:rsid w:val="008A0EFA"/>
    <w:rsid w:val="008A309C"/>
    <w:rsid w:val="008A40D1"/>
    <w:rsid w:val="008A42D0"/>
    <w:rsid w:val="008A5333"/>
    <w:rsid w:val="008A5DBE"/>
    <w:rsid w:val="008A7B80"/>
    <w:rsid w:val="008B2DC4"/>
    <w:rsid w:val="008B3FA6"/>
    <w:rsid w:val="008B780C"/>
    <w:rsid w:val="008C046E"/>
    <w:rsid w:val="008C157D"/>
    <w:rsid w:val="008C4BAB"/>
    <w:rsid w:val="008C5BFD"/>
    <w:rsid w:val="008C5D28"/>
    <w:rsid w:val="008C6475"/>
    <w:rsid w:val="008C7926"/>
    <w:rsid w:val="008D11CA"/>
    <w:rsid w:val="008D1E57"/>
    <w:rsid w:val="008D429E"/>
    <w:rsid w:val="008D68E4"/>
    <w:rsid w:val="008D6E38"/>
    <w:rsid w:val="008E014D"/>
    <w:rsid w:val="008E0FE4"/>
    <w:rsid w:val="008E36F8"/>
    <w:rsid w:val="008E37A7"/>
    <w:rsid w:val="008E3C6F"/>
    <w:rsid w:val="008E463C"/>
    <w:rsid w:val="008E7F08"/>
    <w:rsid w:val="008F0206"/>
    <w:rsid w:val="008F2975"/>
    <w:rsid w:val="008F580D"/>
    <w:rsid w:val="00903294"/>
    <w:rsid w:val="00903AFE"/>
    <w:rsid w:val="00906DFB"/>
    <w:rsid w:val="0091177F"/>
    <w:rsid w:val="00913177"/>
    <w:rsid w:val="00913708"/>
    <w:rsid w:val="00916FE2"/>
    <w:rsid w:val="009177B9"/>
    <w:rsid w:val="00920D44"/>
    <w:rsid w:val="00920DC5"/>
    <w:rsid w:val="00920EF1"/>
    <w:rsid w:val="0092697C"/>
    <w:rsid w:val="00930451"/>
    <w:rsid w:val="00931B4D"/>
    <w:rsid w:val="00935603"/>
    <w:rsid w:val="00937490"/>
    <w:rsid w:val="00941AB4"/>
    <w:rsid w:val="00942429"/>
    <w:rsid w:val="009424B9"/>
    <w:rsid w:val="00943B80"/>
    <w:rsid w:val="009506C5"/>
    <w:rsid w:val="0095176B"/>
    <w:rsid w:val="00954C02"/>
    <w:rsid w:val="0096012C"/>
    <w:rsid w:val="00961418"/>
    <w:rsid w:val="00964DA8"/>
    <w:rsid w:val="009661BA"/>
    <w:rsid w:val="009661F1"/>
    <w:rsid w:val="00966DC5"/>
    <w:rsid w:val="00971CA0"/>
    <w:rsid w:val="0097388C"/>
    <w:rsid w:val="00974555"/>
    <w:rsid w:val="0097519A"/>
    <w:rsid w:val="00975B98"/>
    <w:rsid w:val="009802C1"/>
    <w:rsid w:val="00980FA6"/>
    <w:rsid w:val="00987175"/>
    <w:rsid w:val="00991CDF"/>
    <w:rsid w:val="009933C8"/>
    <w:rsid w:val="009951D2"/>
    <w:rsid w:val="0099583E"/>
    <w:rsid w:val="00995BFD"/>
    <w:rsid w:val="00997B61"/>
    <w:rsid w:val="009A2BE2"/>
    <w:rsid w:val="009A4902"/>
    <w:rsid w:val="009A4E82"/>
    <w:rsid w:val="009A5518"/>
    <w:rsid w:val="009A5911"/>
    <w:rsid w:val="009A78CB"/>
    <w:rsid w:val="009B292D"/>
    <w:rsid w:val="009B3C1E"/>
    <w:rsid w:val="009B5E0D"/>
    <w:rsid w:val="009B7DF4"/>
    <w:rsid w:val="009C1342"/>
    <w:rsid w:val="009C26A1"/>
    <w:rsid w:val="009C2BBD"/>
    <w:rsid w:val="009C3175"/>
    <w:rsid w:val="009C5492"/>
    <w:rsid w:val="009C6E5E"/>
    <w:rsid w:val="009C778F"/>
    <w:rsid w:val="009D4A92"/>
    <w:rsid w:val="009D6F97"/>
    <w:rsid w:val="009E19F3"/>
    <w:rsid w:val="009E3465"/>
    <w:rsid w:val="009E420D"/>
    <w:rsid w:val="009E423D"/>
    <w:rsid w:val="009F11F3"/>
    <w:rsid w:val="009F1420"/>
    <w:rsid w:val="009F5A95"/>
    <w:rsid w:val="00A0262A"/>
    <w:rsid w:val="00A04C7D"/>
    <w:rsid w:val="00A067D2"/>
    <w:rsid w:val="00A10746"/>
    <w:rsid w:val="00A11835"/>
    <w:rsid w:val="00A11B24"/>
    <w:rsid w:val="00A1295A"/>
    <w:rsid w:val="00A16073"/>
    <w:rsid w:val="00A16614"/>
    <w:rsid w:val="00A230DC"/>
    <w:rsid w:val="00A237C8"/>
    <w:rsid w:val="00A23AB3"/>
    <w:rsid w:val="00A3181E"/>
    <w:rsid w:val="00A32F99"/>
    <w:rsid w:val="00A349BE"/>
    <w:rsid w:val="00A372D7"/>
    <w:rsid w:val="00A42623"/>
    <w:rsid w:val="00A42E17"/>
    <w:rsid w:val="00A430DF"/>
    <w:rsid w:val="00A43ADA"/>
    <w:rsid w:val="00A43DB6"/>
    <w:rsid w:val="00A4428B"/>
    <w:rsid w:val="00A45B25"/>
    <w:rsid w:val="00A50A4A"/>
    <w:rsid w:val="00A50F79"/>
    <w:rsid w:val="00A51C7A"/>
    <w:rsid w:val="00A522CE"/>
    <w:rsid w:val="00A5341B"/>
    <w:rsid w:val="00A54B8D"/>
    <w:rsid w:val="00A56768"/>
    <w:rsid w:val="00A57E5D"/>
    <w:rsid w:val="00A57FA6"/>
    <w:rsid w:val="00A60390"/>
    <w:rsid w:val="00A6056D"/>
    <w:rsid w:val="00A62BE9"/>
    <w:rsid w:val="00A63294"/>
    <w:rsid w:val="00A66850"/>
    <w:rsid w:val="00A70B83"/>
    <w:rsid w:val="00A72C78"/>
    <w:rsid w:val="00A77431"/>
    <w:rsid w:val="00A824D6"/>
    <w:rsid w:val="00A828F6"/>
    <w:rsid w:val="00A8355B"/>
    <w:rsid w:val="00A84726"/>
    <w:rsid w:val="00A862BE"/>
    <w:rsid w:val="00A904FF"/>
    <w:rsid w:val="00A90BD7"/>
    <w:rsid w:val="00A90F57"/>
    <w:rsid w:val="00A91738"/>
    <w:rsid w:val="00A952F2"/>
    <w:rsid w:val="00A9612F"/>
    <w:rsid w:val="00AA09EF"/>
    <w:rsid w:val="00AA10C4"/>
    <w:rsid w:val="00AA4511"/>
    <w:rsid w:val="00AA4E27"/>
    <w:rsid w:val="00AB041E"/>
    <w:rsid w:val="00AB08E8"/>
    <w:rsid w:val="00AB0ADF"/>
    <w:rsid w:val="00AB0D02"/>
    <w:rsid w:val="00AB37BD"/>
    <w:rsid w:val="00AB3AFB"/>
    <w:rsid w:val="00AB5B68"/>
    <w:rsid w:val="00AB787E"/>
    <w:rsid w:val="00AC0C6E"/>
    <w:rsid w:val="00AC0D4A"/>
    <w:rsid w:val="00AC18BA"/>
    <w:rsid w:val="00AC2256"/>
    <w:rsid w:val="00AC2841"/>
    <w:rsid w:val="00AC2A8B"/>
    <w:rsid w:val="00AC2C87"/>
    <w:rsid w:val="00AC3D03"/>
    <w:rsid w:val="00AC4E66"/>
    <w:rsid w:val="00AC603F"/>
    <w:rsid w:val="00AC6BE5"/>
    <w:rsid w:val="00AD2883"/>
    <w:rsid w:val="00AD2970"/>
    <w:rsid w:val="00AD3459"/>
    <w:rsid w:val="00AD3498"/>
    <w:rsid w:val="00AD46B9"/>
    <w:rsid w:val="00AD6048"/>
    <w:rsid w:val="00AD644D"/>
    <w:rsid w:val="00AD71F6"/>
    <w:rsid w:val="00AE0349"/>
    <w:rsid w:val="00AE122B"/>
    <w:rsid w:val="00AE2171"/>
    <w:rsid w:val="00AE234A"/>
    <w:rsid w:val="00AE5C46"/>
    <w:rsid w:val="00AE6AA5"/>
    <w:rsid w:val="00AE6ABE"/>
    <w:rsid w:val="00AF2670"/>
    <w:rsid w:val="00AF3A03"/>
    <w:rsid w:val="00AF4B08"/>
    <w:rsid w:val="00AF5342"/>
    <w:rsid w:val="00B02123"/>
    <w:rsid w:val="00B0259F"/>
    <w:rsid w:val="00B079EF"/>
    <w:rsid w:val="00B1048C"/>
    <w:rsid w:val="00B10B29"/>
    <w:rsid w:val="00B11035"/>
    <w:rsid w:val="00B113F1"/>
    <w:rsid w:val="00B114F0"/>
    <w:rsid w:val="00B13974"/>
    <w:rsid w:val="00B14F88"/>
    <w:rsid w:val="00B154D3"/>
    <w:rsid w:val="00B15CCC"/>
    <w:rsid w:val="00B16D75"/>
    <w:rsid w:val="00B1712D"/>
    <w:rsid w:val="00B17147"/>
    <w:rsid w:val="00B171B9"/>
    <w:rsid w:val="00B20DCC"/>
    <w:rsid w:val="00B24454"/>
    <w:rsid w:val="00B2591E"/>
    <w:rsid w:val="00B30454"/>
    <w:rsid w:val="00B30DD1"/>
    <w:rsid w:val="00B30E9E"/>
    <w:rsid w:val="00B30F79"/>
    <w:rsid w:val="00B313BA"/>
    <w:rsid w:val="00B31BC1"/>
    <w:rsid w:val="00B326A5"/>
    <w:rsid w:val="00B33B0B"/>
    <w:rsid w:val="00B33B14"/>
    <w:rsid w:val="00B34719"/>
    <w:rsid w:val="00B35531"/>
    <w:rsid w:val="00B35870"/>
    <w:rsid w:val="00B374BE"/>
    <w:rsid w:val="00B41F5D"/>
    <w:rsid w:val="00B420DB"/>
    <w:rsid w:val="00B4615E"/>
    <w:rsid w:val="00B4709D"/>
    <w:rsid w:val="00B47C59"/>
    <w:rsid w:val="00B52FE1"/>
    <w:rsid w:val="00B535AE"/>
    <w:rsid w:val="00B54107"/>
    <w:rsid w:val="00B55BB5"/>
    <w:rsid w:val="00B6422A"/>
    <w:rsid w:val="00B64FFE"/>
    <w:rsid w:val="00B673DE"/>
    <w:rsid w:val="00B70833"/>
    <w:rsid w:val="00B720E6"/>
    <w:rsid w:val="00B722BF"/>
    <w:rsid w:val="00B73490"/>
    <w:rsid w:val="00B73F84"/>
    <w:rsid w:val="00B76D82"/>
    <w:rsid w:val="00B77918"/>
    <w:rsid w:val="00B80611"/>
    <w:rsid w:val="00B81080"/>
    <w:rsid w:val="00B8302E"/>
    <w:rsid w:val="00B842E6"/>
    <w:rsid w:val="00B84594"/>
    <w:rsid w:val="00B9139C"/>
    <w:rsid w:val="00B96753"/>
    <w:rsid w:val="00B972BC"/>
    <w:rsid w:val="00B97A39"/>
    <w:rsid w:val="00BA08C9"/>
    <w:rsid w:val="00BA25F6"/>
    <w:rsid w:val="00BA6D53"/>
    <w:rsid w:val="00BB0218"/>
    <w:rsid w:val="00BB1E5E"/>
    <w:rsid w:val="00BB2F1B"/>
    <w:rsid w:val="00BB5080"/>
    <w:rsid w:val="00BB5DA5"/>
    <w:rsid w:val="00BB7006"/>
    <w:rsid w:val="00BC1248"/>
    <w:rsid w:val="00BC269A"/>
    <w:rsid w:val="00BC4337"/>
    <w:rsid w:val="00BD0746"/>
    <w:rsid w:val="00BD1591"/>
    <w:rsid w:val="00BD3FAF"/>
    <w:rsid w:val="00BD4207"/>
    <w:rsid w:val="00BD4B30"/>
    <w:rsid w:val="00BD5CC7"/>
    <w:rsid w:val="00BD7444"/>
    <w:rsid w:val="00BE09AC"/>
    <w:rsid w:val="00BE1D9A"/>
    <w:rsid w:val="00BE38F5"/>
    <w:rsid w:val="00BE586B"/>
    <w:rsid w:val="00BE5A81"/>
    <w:rsid w:val="00BE5B6D"/>
    <w:rsid w:val="00BE67A4"/>
    <w:rsid w:val="00BF04D9"/>
    <w:rsid w:val="00BF0A3C"/>
    <w:rsid w:val="00BF20E6"/>
    <w:rsid w:val="00BF45F8"/>
    <w:rsid w:val="00BF65C1"/>
    <w:rsid w:val="00BF6D53"/>
    <w:rsid w:val="00BF7C7C"/>
    <w:rsid w:val="00C0088B"/>
    <w:rsid w:val="00C01B28"/>
    <w:rsid w:val="00C05641"/>
    <w:rsid w:val="00C072CE"/>
    <w:rsid w:val="00C07CD9"/>
    <w:rsid w:val="00C07F80"/>
    <w:rsid w:val="00C11710"/>
    <w:rsid w:val="00C14E91"/>
    <w:rsid w:val="00C202B8"/>
    <w:rsid w:val="00C2148A"/>
    <w:rsid w:val="00C218F3"/>
    <w:rsid w:val="00C22255"/>
    <w:rsid w:val="00C22900"/>
    <w:rsid w:val="00C251F6"/>
    <w:rsid w:val="00C25979"/>
    <w:rsid w:val="00C26020"/>
    <w:rsid w:val="00C274AE"/>
    <w:rsid w:val="00C3238E"/>
    <w:rsid w:val="00C32483"/>
    <w:rsid w:val="00C33023"/>
    <w:rsid w:val="00C3402D"/>
    <w:rsid w:val="00C34315"/>
    <w:rsid w:val="00C3552A"/>
    <w:rsid w:val="00C37572"/>
    <w:rsid w:val="00C378A4"/>
    <w:rsid w:val="00C4096B"/>
    <w:rsid w:val="00C40B8D"/>
    <w:rsid w:val="00C42C20"/>
    <w:rsid w:val="00C4325B"/>
    <w:rsid w:val="00C455E2"/>
    <w:rsid w:val="00C459DA"/>
    <w:rsid w:val="00C46174"/>
    <w:rsid w:val="00C46B3E"/>
    <w:rsid w:val="00C51AAA"/>
    <w:rsid w:val="00C51FA4"/>
    <w:rsid w:val="00C52619"/>
    <w:rsid w:val="00C532EC"/>
    <w:rsid w:val="00C6134F"/>
    <w:rsid w:val="00C62CA7"/>
    <w:rsid w:val="00C64C2E"/>
    <w:rsid w:val="00C66BC5"/>
    <w:rsid w:val="00C75ED5"/>
    <w:rsid w:val="00C76498"/>
    <w:rsid w:val="00C76BF2"/>
    <w:rsid w:val="00C77D03"/>
    <w:rsid w:val="00C80842"/>
    <w:rsid w:val="00C808E8"/>
    <w:rsid w:val="00C809C9"/>
    <w:rsid w:val="00C80FD6"/>
    <w:rsid w:val="00C81533"/>
    <w:rsid w:val="00C81D2F"/>
    <w:rsid w:val="00C83EC4"/>
    <w:rsid w:val="00C85059"/>
    <w:rsid w:val="00C90450"/>
    <w:rsid w:val="00C91983"/>
    <w:rsid w:val="00C92ECC"/>
    <w:rsid w:val="00C9492A"/>
    <w:rsid w:val="00C96128"/>
    <w:rsid w:val="00C97111"/>
    <w:rsid w:val="00C97B0C"/>
    <w:rsid w:val="00CA0BB1"/>
    <w:rsid w:val="00CA1A23"/>
    <w:rsid w:val="00CA3150"/>
    <w:rsid w:val="00CA4D68"/>
    <w:rsid w:val="00CA6A3D"/>
    <w:rsid w:val="00CA7780"/>
    <w:rsid w:val="00CB1A93"/>
    <w:rsid w:val="00CB256A"/>
    <w:rsid w:val="00CB2E38"/>
    <w:rsid w:val="00CB5AFD"/>
    <w:rsid w:val="00CB6204"/>
    <w:rsid w:val="00CB6C8C"/>
    <w:rsid w:val="00CB7A27"/>
    <w:rsid w:val="00CC15B6"/>
    <w:rsid w:val="00CC5D89"/>
    <w:rsid w:val="00CC6E8E"/>
    <w:rsid w:val="00CD36AD"/>
    <w:rsid w:val="00CD46A1"/>
    <w:rsid w:val="00CE18F6"/>
    <w:rsid w:val="00CE3C19"/>
    <w:rsid w:val="00CE542B"/>
    <w:rsid w:val="00CE73A5"/>
    <w:rsid w:val="00CE77D3"/>
    <w:rsid w:val="00CF1FDB"/>
    <w:rsid w:val="00CF4C9D"/>
    <w:rsid w:val="00CF60C9"/>
    <w:rsid w:val="00CF6A99"/>
    <w:rsid w:val="00D00E87"/>
    <w:rsid w:val="00D01572"/>
    <w:rsid w:val="00D04123"/>
    <w:rsid w:val="00D06A32"/>
    <w:rsid w:val="00D0794D"/>
    <w:rsid w:val="00D10FBA"/>
    <w:rsid w:val="00D16593"/>
    <w:rsid w:val="00D1783E"/>
    <w:rsid w:val="00D17E4E"/>
    <w:rsid w:val="00D203E8"/>
    <w:rsid w:val="00D21F2B"/>
    <w:rsid w:val="00D27A6C"/>
    <w:rsid w:val="00D27B2C"/>
    <w:rsid w:val="00D310B3"/>
    <w:rsid w:val="00D31458"/>
    <w:rsid w:val="00D31C82"/>
    <w:rsid w:val="00D3532C"/>
    <w:rsid w:val="00D35825"/>
    <w:rsid w:val="00D43A29"/>
    <w:rsid w:val="00D4411D"/>
    <w:rsid w:val="00D44FA5"/>
    <w:rsid w:val="00D46D8C"/>
    <w:rsid w:val="00D47CB5"/>
    <w:rsid w:val="00D50557"/>
    <w:rsid w:val="00D52CDC"/>
    <w:rsid w:val="00D5352D"/>
    <w:rsid w:val="00D53FD7"/>
    <w:rsid w:val="00D56804"/>
    <w:rsid w:val="00D56903"/>
    <w:rsid w:val="00D576A7"/>
    <w:rsid w:val="00D5795F"/>
    <w:rsid w:val="00D60092"/>
    <w:rsid w:val="00D61B35"/>
    <w:rsid w:val="00D64F7F"/>
    <w:rsid w:val="00D6513A"/>
    <w:rsid w:val="00D6761A"/>
    <w:rsid w:val="00D7361D"/>
    <w:rsid w:val="00D74A4F"/>
    <w:rsid w:val="00D74A99"/>
    <w:rsid w:val="00D75BE7"/>
    <w:rsid w:val="00D77675"/>
    <w:rsid w:val="00D77995"/>
    <w:rsid w:val="00D80AE0"/>
    <w:rsid w:val="00D81898"/>
    <w:rsid w:val="00D81B23"/>
    <w:rsid w:val="00D81BA5"/>
    <w:rsid w:val="00D83D78"/>
    <w:rsid w:val="00D8539F"/>
    <w:rsid w:val="00D858E9"/>
    <w:rsid w:val="00D876C5"/>
    <w:rsid w:val="00D90519"/>
    <w:rsid w:val="00D912D6"/>
    <w:rsid w:val="00D921D7"/>
    <w:rsid w:val="00D92284"/>
    <w:rsid w:val="00D930DE"/>
    <w:rsid w:val="00D94033"/>
    <w:rsid w:val="00D95715"/>
    <w:rsid w:val="00D96E81"/>
    <w:rsid w:val="00DA0B7B"/>
    <w:rsid w:val="00DA12A4"/>
    <w:rsid w:val="00DA16C8"/>
    <w:rsid w:val="00DA3BE9"/>
    <w:rsid w:val="00DA434B"/>
    <w:rsid w:val="00DA6231"/>
    <w:rsid w:val="00DA7681"/>
    <w:rsid w:val="00DB11A9"/>
    <w:rsid w:val="00DB7C9B"/>
    <w:rsid w:val="00DC0FC8"/>
    <w:rsid w:val="00DC1925"/>
    <w:rsid w:val="00DC1A13"/>
    <w:rsid w:val="00DC2AF8"/>
    <w:rsid w:val="00DC2D58"/>
    <w:rsid w:val="00DC3A8B"/>
    <w:rsid w:val="00DD05F6"/>
    <w:rsid w:val="00DD0E91"/>
    <w:rsid w:val="00DD5A8F"/>
    <w:rsid w:val="00DD7998"/>
    <w:rsid w:val="00DE1963"/>
    <w:rsid w:val="00DE4AEC"/>
    <w:rsid w:val="00DE527F"/>
    <w:rsid w:val="00DE5894"/>
    <w:rsid w:val="00DF1997"/>
    <w:rsid w:val="00DF34F6"/>
    <w:rsid w:val="00DF7C44"/>
    <w:rsid w:val="00E000D3"/>
    <w:rsid w:val="00E01ABD"/>
    <w:rsid w:val="00E0207A"/>
    <w:rsid w:val="00E03417"/>
    <w:rsid w:val="00E03BC2"/>
    <w:rsid w:val="00E04037"/>
    <w:rsid w:val="00E04936"/>
    <w:rsid w:val="00E10548"/>
    <w:rsid w:val="00E106B6"/>
    <w:rsid w:val="00E1195A"/>
    <w:rsid w:val="00E11DAC"/>
    <w:rsid w:val="00E13913"/>
    <w:rsid w:val="00E1468D"/>
    <w:rsid w:val="00E16FDB"/>
    <w:rsid w:val="00E1723D"/>
    <w:rsid w:val="00E2253E"/>
    <w:rsid w:val="00E239D1"/>
    <w:rsid w:val="00E25759"/>
    <w:rsid w:val="00E25EC0"/>
    <w:rsid w:val="00E269E0"/>
    <w:rsid w:val="00E27DFF"/>
    <w:rsid w:val="00E30321"/>
    <w:rsid w:val="00E30AF6"/>
    <w:rsid w:val="00E3101B"/>
    <w:rsid w:val="00E31BCA"/>
    <w:rsid w:val="00E33AB1"/>
    <w:rsid w:val="00E35999"/>
    <w:rsid w:val="00E36DBE"/>
    <w:rsid w:val="00E41658"/>
    <w:rsid w:val="00E44774"/>
    <w:rsid w:val="00E47586"/>
    <w:rsid w:val="00E5219A"/>
    <w:rsid w:val="00E52841"/>
    <w:rsid w:val="00E53B0C"/>
    <w:rsid w:val="00E53EAB"/>
    <w:rsid w:val="00E544E7"/>
    <w:rsid w:val="00E6059D"/>
    <w:rsid w:val="00E639B9"/>
    <w:rsid w:val="00E71C60"/>
    <w:rsid w:val="00E724B3"/>
    <w:rsid w:val="00E7255F"/>
    <w:rsid w:val="00E745BC"/>
    <w:rsid w:val="00E74B10"/>
    <w:rsid w:val="00E75358"/>
    <w:rsid w:val="00E7538D"/>
    <w:rsid w:val="00E85136"/>
    <w:rsid w:val="00E875B4"/>
    <w:rsid w:val="00E90353"/>
    <w:rsid w:val="00E924FB"/>
    <w:rsid w:val="00E97900"/>
    <w:rsid w:val="00EA002F"/>
    <w:rsid w:val="00EA22BF"/>
    <w:rsid w:val="00EA2EBF"/>
    <w:rsid w:val="00EA3C48"/>
    <w:rsid w:val="00EA77FF"/>
    <w:rsid w:val="00EA7CAC"/>
    <w:rsid w:val="00EB214F"/>
    <w:rsid w:val="00EB3EB2"/>
    <w:rsid w:val="00EB412A"/>
    <w:rsid w:val="00EB48CE"/>
    <w:rsid w:val="00EB550B"/>
    <w:rsid w:val="00EB56FA"/>
    <w:rsid w:val="00EB608D"/>
    <w:rsid w:val="00EB61B6"/>
    <w:rsid w:val="00EB73C9"/>
    <w:rsid w:val="00EB7D7C"/>
    <w:rsid w:val="00EC0A5D"/>
    <w:rsid w:val="00EC3195"/>
    <w:rsid w:val="00EC5D5E"/>
    <w:rsid w:val="00ED0C2E"/>
    <w:rsid w:val="00ED0FE5"/>
    <w:rsid w:val="00ED2040"/>
    <w:rsid w:val="00ED4C97"/>
    <w:rsid w:val="00ED6AAD"/>
    <w:rsid w:val="00EE0207"/>
    <w:rsid w:val="00EE1726"/>
    <w:rsid w:val="00EE2602"/>
    <w:rsid w:val="00EE405F"/>
    <w:rsid w:val="00EE556F"/>
    <w:rsid w:val="00EE5596"/>
    <w:rsid w:val="00EE6A1E"/>
    <w:rsid w:val="00EF052B"/>
    <w:rsid w:val="00EF0FCF"/>
    <w:rsid w:val="00EF34A9"/>
    <w:rsid w:val="00EF6B86"/>
    <w:rsid w:val="00EF772D"/>
    <w:rsid w:val="00EF78BA"/>
    <w:rsid w:val="00EF7EAC"/>
    <w:rsid w:val="00F01DCD"/>
    <w:rsid w:val="00F03F84"/>
    <w:rsid w:val="00F053DF"/>
    <w:rsid w:val="00F0668A"/>
    <w:rsid w:val="00F078CA"/>
    <w:rsid w:val="00F111E1"/>
    <w:rsid w:val="00F14F77"/>
    <w:rsid w:val="00F14F9F"/>
    <w:rsid w:val="00F1567D"/>
    <w:rsid w:val="00F163C4"/>
    <w:rsid w:val="00F17F3C"/>
    <w:rsid w:val="00F204D2"/>
    <w:rsid w:val="00F2267F"/>
    <w:rsid w:val="00F33BB3"/>
    <w:rsid w:val="00F33D67"/>
    <w:rsid w:val="00F349D5"/>
    <w:rsid w:val="00F3527C"/>
    <w:rsid w:val="00F41101"/>
    <w:rsid w:val="00F430BB"/>
    <w:rsid w:val="00F45452"/>
    <w:rsid w:val="00F4552D"/>
    <w:rsid w:val="00F4643F"/>
    <w:rsid w:val="00F51BE2"/>
    <w:rsid w:val="00F51EFC"/>
    <w:rsid w:val="00F53208"/>
    <w:rsid w:val="00F54D01"/>
    <w:rsid w:val="00F552D1"/>
    <w:rsid w:val="00F579C5"/>
    <w:rsid w:val="00F6266C"/>
    <w:rsid w:val="00F651BF"/>
    <w:rsid w:val="00F67470"/>
    <w:rsid w:val="00F70C03"/>
    <w:rsid w:val="00F714B2"/>
    <w:rsid w:val="00F718F0"/>
    <w:rsid w:val="00F74360"/>
    <w:rsid w:val="00F7746C"/>
    <w:rsid w:val="00F81324"/>
    <w:rsid w:val="00F81A66"/>
    <w:rsid w:val="00F825AB"/>
    <w:rsid w:val="00F83E37"/>
    <w:rsid w:val="00F844AB"/>
    <w:rsid w:val="00F84554"/>
    <w:rsid w:val="00F84A2F"/>
    <w:rsid w:val="00F84C0A"/>
    <w:rsid w:val="00F858E3"/>
    <w:rsid w:val="00F864E0"/>
    <w:rsid w:val="00F90C35"/>
    <w:rsid w:val="00F93552"/>
    <w:rsid w:val="00F940AA"/>
    <w:rsid w:val="00F9466A"/>
    <w:rsid w:val="00F95203"/>
    <w:rsid w:val="00F96E83"/>
    <w:rsid w:val="00F97667"/>
    <w:rsid w:val="00F97A94"/>
    <w:rsid w:val="00FA019D"/>
    <w:rsid w:val="00FA10F8"/>
    <w:rsid w:val="00FA25D9"/>
    <w:rsid w:val="00FA6556"/>
    <w:rsid w:val="00FA7F0D"/>
    <w:rsid w:val="00FB0071"/>
    <w:rsid w:val="00FB14CA"/>
    <w:rsid w:val="00FB3FA5"/>
    <w:rsid w:val="00FB6AFC"/>
    <w:rsid w:val="00FB7A99"/>
    <w:rsid w:val="00FB7B00"/>
    <w:rsid w:val="00FC0FAE"/>
    <w:rsid w:val="00FC267A"/>
    <w:rsid w:val="00FC33C9"/>
    <w:rsid w:val="00FC4D4B"/>
    <w:rsid w:val="00FC5D97"/>
    <w:rsid w:val="00FD0324"/>
    <w:rsid w:val="00FD105C"/>
    <w:rsid w:val="00FD4513"/>
    <w:rsid w:val="00FD5C51"/>
    <w:rsid w:val="00FD609C"/>
    <w:rsid w:val="00FE0950"/>
    <w:rsid w:val="00FE1262"/>
    <w:rsid w:val="00FE568C"/>
    <w:rsid w:val="00FE572A"/>
    <w:rsid w:val="00FE57D2"/>
    <w:rsid w:val="00FF0479"/>
    <w:rsid w:val="00FF0BCA"/>
    <w:rsid w:val="00FF0EDB"/>
    <w:rsid w:val="00FF0FD0"/>
    <w:rsid w:val="00FF3D49"/>
    <w:rsid w:val="00FF663E"/>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2DA64"/>
  <w15:docId w15:val="{A3EB96A2-E020-4DC1-AE14-A1E55521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7EF"/>
    <w:rPr>
      <w:rFonts w:ascii="Bookman Old Style" w:eastAsia="Times New Roman" w:hAnsi="Bookman Old Style"/>
      <w:lang w:val="en-GB"/>
    </w:rPr>
  </w:style>
  <w:style w:type="paragraph" w:styleId="Heading1">
    <w:name w:val="heading 1"/>
    <w:basedOn w:val="Normal"/>
    <w:next w:val="Normal"/>
    <w:link w:val="Heading1Char"/>
    <w:qFormat/>
    <w:rsid w:val="005D2C0C"/>
    <w:pPr>
      <w:keepNext/>
      <w:outlineLvl w:val="0"/>
    </w:pPr>
    <w:rPr>
      <w:b/>
      <w:lang w:eastAsia="x-none"/>
    </w:rPr>
  </w:style>
  <w:style w:type="paragraph" w:styleId="Heading2">
    <w:name w:val="heading 2"/>
    <w:basedOn w:val="Normal"/>
    <w:next w:val="Normal"/>
    <w:link w:val="Heading2Char"/>
    <w:uiPriority w:val="9"/>
    <w:unhideWhenUsed/>
    <w:qFormat/>
    <w:rsid w:val="005A2B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2C0C"/>
    <w:rPr>
      <w:rFonts w:ascii="Bookman Old Style" w:eastAsia="Times New Roman" w:hAnsi="Bookman Old Style" w:cs="Times New Roman"/>
      <w:b/>
      <w:sz w:val="20"/>
      <w:szCs w:val="20"/>
      <w:lang w:val="en-GB"/>
    </w:rPr>
  </w:style>
  <w:style w:type="paragraph" w:styleId="BodyText">
    <w:name w:val="Body Text"/>
    <w:basedOn w:val="Normal"/>
    <w:link w:val="BodyTextChar"/>
    <w:rsid w:val="005D2C0C"/>
    <w:pPr>
      <w:jc w:val="both"/>
    </w:pPr>
    <w:rPr>
      <w:rFonts w:ascii="Times New Roman" w:hAnsi="Times New Roman"/>
      <w:sz w:val="24"/>
      <w:lang w:eastAsia="x-none"/>
    </w:rPr>
  </w:style>
  <w:style w:type="character" w:customStyle="1" w:styleId="BodyTextChar">
    <w:name w:val="Body Text Char"/>
    <w:link w:val="BodyText"/>
    <w:rsid w:val="005D2C0C"/>
    <w:rPr>
      <w:rFonts w:ascii="Times New Roman" w:eastAsia="Times New Roman" w:hAnsi="Times New Roman" w:cs="Times New Roman"/>
      <w:sz w:val="24"/>
      <w:szCs w:val="20"/>
      <w:lang w:val="en-GB"/>
    </w:rPr>
  </w:style>
  <w:style w:type="paragraph" w:styleId="BodyText2">
    <w:name w:val="Body Text 2"/>
    <w:basedOn w:val="Normal"/>
    <w:link w:val="BodyText2Char"/>
    <w:rsid w:val="005D2C0C"/>
    <w:pPr>
      <w:jc w:val="both"/>
    </w:pPr>
    <w:rPr>
      <w:rFonts w:ascii="Arial" w:hAnsi="Arial"/>
      <w:lang w:eastAsia="x-none"/>
    </w:rPr>
  </w:style>
  <w:style w:type="character" w:customStyle="1" w:styleId="BodyText2Char">
    <w:name w:val="Body Text 2 Char"/>
    <w:link w:val="BodyText2"/>
    <w:rsid w:val="005D2C0C"/>
    <w:rPr>
      <w:rFonts w:ascii="Arial" w:eastAsia="Times New Roman" w:hAnsi="Arial" w:cs="Times New Roman"/>
      <w:sz w:val="20"/>
      <w:szCs w:val="20"/>
      <w:lang w:val="en-GB"/>
    </w:rPr>
  </w:style>
  <w:style w:type="paragraph" w:styleId="Title">
    <w:name w:val="Title"/>
    <w:basedOn w:val="Normal"/>
    <w:link w:val="TitleChar"/>
    <w:qFormat/>
    <w:rsid w:val="005D2C0C"/>
    <w:pPr>
      <w:jc w:val="center"/>
    </w:pPr>
    <w:rPr>
      <w:rFonts w:ascii="Arial" w:hAnsi="Arial"/>
      <w:b/>
      <w:lang w:val="en-US" w:eastAsia="x-none"/>
    </w:rPr>
  </w:style>
  <w:style w:type="character" w:customStyle="1" w:styleId="TitleChar">
    <w:name w:val="Title Char"/>
    <w:link w:val="Title"/>
    <w:rsid w:val="005D2C0C"/>
    <w:rPr>
      <w:rFonts w:ascii="Arial" w:eastAsia="Times New Roman" w:hAnsi="Arial" w:cs="Times New Roman"/>
      <w:b/>
      <w:sz w:val="20"/>
      <w:szCs w:val="20"/>
      <w:lang w:val="en-US"/>
    </w:rPr>
  </w:style>
  <w:style w:type="paragraph" w:styleId="Footer">
    <w:name w:val="footer"/>
    <w:basedOn w:val="Normal"/>
    <w:link w:val="FooterChar"/>
    <w:uiPriority w:val="99"/>
    <w:rsid w:val="005D2C0C"/>
    <w:pPr>
      <w:tabs>
        <w:tab w:val="center" w:pos="4320"/>
        <w:tab w:val="right" w:pos="8640"/>
      </w:tabs>
    </w:pPr>
    <w:rPr>
      <w:lang w:eastAsia="x-none"/>
    </w:rPr>
  </w:style>
  <w:style w:type="character" w:customStyle="1" w:styleId="FooterChar">
    <w:name w:val="Footer Char"/>
    <w:link w:val="Footer"/>
    <w:uiPriority w:val="99"/>
    <w:rsid w:val="005D2C0C"/>
    <w:rPr>
      <w:rFonts w:ascii="Bookman Old Style" w:eastAsia="Times New Roman" w:hAnsi="Bookman Old Style" w:cs="Times New Roman"/>
      <w:sz w:val="20"/>
      <w:szCs w:val="20"/>
      <w:lang w:val="en-GB"/>
    </w:rPr>
  </w:style>
  <w:style w:type="paragraph" w:styleId="Header">
    <w:name w:val="header"/>
    <w:basedOn w:val="Normal"/>
    <w:link w:val="HeaderChar"/>
    <w:rsid w:val="005D2C0C"/>
    <w:pPr>
      <w:tabs>
        <w:tab w:val="center" w:pos="4320"/>
        <w:tab w:val="right" w:pos="8640"/>
      </w:tabs>
    </w:pPr>
    <w:rPr>
      <w:lang w:eastAsia="x-none"/>
    </w:rPr>
  </w:style>
  <w:style w:type="character" w:customStyle="1" w:styleId="HeaderChar">
    <w:name w:val="Header Char"/>
    <w:link w:val="Header"/>
    <w:rsid w:val="005D2C0C"/>
    <w:rPr>
      <w:rFonts w:ascii="Bookman Old Style" w:eastAsia="Times New Roman" w:hAnsi="Bookman Old Style" w:cs="Times New Roman"/>
      <w:sz w:val="20"/>
      <w:szCs w:val="20"/>
      <w:lang w:val="en-GB"/>
    </w:rPr>
  </w:style>
  <w:style w:type="paragraph" w:customStyle="1" w:styleId="CharCharCharChar1CharCharChar">
    <w:name w:val="Char Char Char Char1 Char Char Char"/>
    <w:basedOn w:val="Normal"/>
    <w:rsid w:val="005D2C0C"/>
    <w:pPr>
      <w:tabs>
        <w:tab w:val="num" w:pos="720"/>
      </w:tabs>
      <w:spacing w:after="160" w:line="240" w:lineRule="exact"/>
      <w:ind w:left="720" w:hanging="720"/>
    </w:pPr>
    <w:rPr>
      <w:rFonts w:ascii="Arial" w:hAnsi="Arial"/>
      <w:lang w:val="en-US"/>
    </w:rPr>
  </w:style>
  <w:style w:type="paragraph" w:styleId="BalloonText">
    <w:name w:val="Balloon Text"/>
    <w:basedOn w:val="Normal"/>
    <w:link w:val="BalloonTextChar"/>
    <w:uiPriority w:val="99"/>
    <w:semiHidden/>
    <w:unhideWhenUsed/>
    <w:rsid w:val="00E27DFF"/>
    <w:rPr>
      <w:rFonts w:ascii="Tahoma" w:hAnsi="Tahoma"/>
      <w:sz w:val="16"/>
      <w:szCs w:val="16"/>
      <w:lang w:eastAsia="x-none"/>
    </w:rPr>
  </w:style>
  <w:style w:type="character" w:customStyle="1" w:styleId="BalloonTextChar">
    <w:name w:val="Balloon Text Char"/>
    <w:link w:val="BalloonText"/>
    <w:uiPriority w:val="99"/>
    <w:semiHidden/>
    <w:rsid w:val="00E27DFF"/>
    <w:rPr>
      <w:rFonts w:ascii="Tahoma" w:eastAsia="Times New Roman" w:hAnsi="Tahoma" w:cs="Tahoma"/>
      <w:sz w:val="16"/>
      <w:szCs w:val="16"/>
      <w:lang w:val="en-GB"/>
    </w:rPr>
  </w:style>
  <w:style w:type="character" w:styleId="CommentReference">
    <w:name w:val="annotation reference"/>
    <w:uiPriority w:val="99"/>
    <w:semiHidden/>
    <w:unhideWhenUsed/>
    <w:rsid w:val="00E27DFF"/>
    <w:rPr>
      <w:sz w:val="16"/>
      <w:szCs w:val="16"/>
    </w:rPr>
  </w:style>
  <w:style w:type="paragraph" w:styleId="CommentText">
    <w:name w:val="annotation text"/>
    <w:basedOn w:val="Normal"/>
    <w:link w:val="CommentTextChar"/>
    <w:uiPriority w:val="99"/>
    <w:unhideWhenUsed/>
    <w:rsid w:val="00E27DFF"/>
    <w:rPr>
      <w:lang w:eastAsia="x-none"/>
    </w:rPr>
  </w:style>
  <w:style w:type="character" w:customStyle="1" w:styleId="CommentTextChar">
    <w:name w:val="Comment Text Char"/>
    <w:link w:val="CommentText"/>
    <w:uiPriority w:val="99"/>
    <w:rsid w:val="00E27DFF"/>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27DFF"/>
    <w:rPr>
      <w:b/>
      <w:bCs/>
    </w:rPr>
  </w:style>
  <w:style w:type="character" w:customStyle="1" w:styleId="CommentSubjectChar">
    <w:name w:val="Comment Subject Char"/>
    <w:link w:val="CommentSubject"/>
    <w:uiPriority w:val="99"/>
    <w:semiHidden/>
    <w:rsid w:val="00E27DFF"/>
    <w:rPr>
      <w:rFonts w:ascii="Bookman Old Style" w:eastAsia="Times New Roman" w:hAnsi="Bookman Old Style" w:cs="Times New Roman"/>
      <w:b/>
      <w:bCs/>
      <w:sz w:val="20"/>
      <w:szCs w:val="20"/>
      <w:lang w:val="en-GB"/>
    </w:rPr>
  </w:style>
  <w:style w:type="paragraph" w:styleId="ListParagraph">
    <w:name w:val="List Paragraph"/>
    <w:basedOn w:val="Normal"/>
    <w:link w:val="ListParagraphChar"/>
    <w:uiPriority w:val="34"/>
    <w:qFormat/>
    <w:rsid w:val="00CC15B6"/>
    <w:pPr>
      <w:ind w:left="720"/>
      <w:contextualSpacing/>
    </w:pPr>
  </w:style>
  <w:style w:type="table" w:styleId="TableGrid">
    <w:name w:val="Table Grid"/>
    <w:basedOn w:val="TableNormal"/>
    <w:uiPriority w:val="59"/>
    <w:rsid w:val="00D8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3C87"/>
    <w:rPr>
      <w:color w:val="0000FF"/>
      <w:u w:val="single"/>
    </w:rPr>
  </w:style>
  <w:style w:type="table" w:customStyle="1" w:styleId="TableGrid1">
    <w:name w:val="Table Grid1"/>
    <w:basedOn w:val="TableNormal"/>
    <w:next w:val="TableGrid"/>
    <w:uiPriority w:val="59"/>
    <w:rsid w:val="0008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181E"/>
  </w:style>
  <w:style w:type="character" w:customStyle="1" w:styleId="FootnoteTextChar">
    <w:name w:val="Footnote Text Char"/>
    <w:basedOn w:val="DefaultParagraphFont"/>
    <w:link w:val="FootnoteText"/>
    <w:uiPriority w:val="99"/>
    <w:semiHidden/>
    <w:rsid w:val="00A3181E"/>
    <w:rPr>
      <w:rFonts w:ascii="Bookman Old Style" w:eastAsia="Times New Roman" w:hAnsi="Bookman Old Style"/>
      <w:lang w:val="en-GB"/>
    </w:rPr>
  </w:style>
  <w:style w:type="character" w:styleId="FootnoteReference">
    <w:name w:val="footnote reference"/>
    <w:uiPriority w:val="99"/>
    <w:semiHidden/>
    <w:unhideWhenUsed/>
    <w:rsid w:val="00A3181E"/>
    <w:rPr>
      <w:vertAlign w:val="superscript"/>
    </w:rPr>
  </w:style>
  <w:style w:type="character" w:customStyle="1" w:styleId="ListParagraphChar">
    <w:name w:val="List Paragraph Char"/>
    <w:basedOn w:val="DefaultParagraphFont"/>
    <w:link w:val="ListParagraph"/>
    <w:uiPriority w:val="34"/>
    <w:rsid w:val="0029277B"/>
    <w:rPr>
      <w:rFonts w:ascii="Bookman Old Style" w:eastAsia="Times New Roman" w:hAnsi="Bookman Old Style"/>
      <w:lang w:val="en-GB"/>
    </w:rPr>
  </w:style>
  <w:style w:type="character" w:styleId="IntenseReference">
    <w:name w:val="Intense Reference"/>
    <w:basedOn w:val="DefaultParagraphFont"/>
    <w:uiPriority w:val="32"/>
    <w:qFormat/>
    <w:rsid w:val="00884313"/>
    <w:rPr>
      <w:b/>
      <w:bCs/>
      <w:smallCaps/>
      <w:color w:val="4F81BD" w:themeColor="accent1"/>
      <w:spacing w:val="5"/>
    </w:rPr>
  </w:style>
  <w:style w:type="character" w:customStyle="1" w:styleId="Heading2Char">
    <w:name w:val="Heading 2 Char"/>
    <w:basedOn w:val="DefaultParagraphFont"/>
    <w:link w:val="Heading2"/>
    <w:uiPriority w:val="9"/>
    <w:rsid w:val="005A2BDB"/>
    <w:rPr>
      <w:rFonts w:asciiTheme="majorHAnsi" w:eastAsiaTheme="majorEastAsia" w:hAnsiTheme="majorHAnsi" w:cstheme="majorBidi"/>
      <w:color w:val="365F91" w:themeColor="accent1" w:themeShade="BF"/>
      <w:sz w:val="26"/>
      <w:szCs w:val="26"/>
      <w:lang w:val="en-GB"/>
    </w:rPr>
  </w:style>
  <w:style w:type="paragraph" w:styleId="BodyText3">
    <w:name w:val="Body Text 3"/>
    <w:basedOn w:val="Normal"/>
    <w:link w:val="BodyText3Char"/>
    <w:uiPriority w:val="99"/>
    <w:semiHidden/>
    <w:unhideWhenUsed/>
    <w:rsid w:val="005A2BDB"/>
    <w:pPr>
      <w:spacing w:after="120"/>
    </w:pPr>
    <w:rPr>
      <w:sz w:val="16"/>
      <w:szCs w:val="16"/>
    </w:rPr>
  </w:style>
  <w:style w:type="character" w:customStyle="1" w:styleId="BodyText3Char">
    <w:name w:val="Body Text 3 Char"/>
    <w:basedOn w:val="DefaultParagraphFont"/>
    <w:link w:val="BodyText3"/>
    <w:uiPriority w:val="99"/>
    <w:semiHidden/>
    <w:rsid w:val="005A2BDB"/>
    <w:rPr>
      <w:rFonts w:ascii="Bookman Old Style" w:eastAsia="Times New Roman" w:hAnsi="Bookman Old Style"/>
      <w:sz w:val="16"/>
      <w:szCs w:val="16"/>
      <w:lang w:val="en-GB"/>
    </w:rPr>
  </w:style>
  <w:style w:type="paragraph" w:customStyle="1" w:styleId="Text2">
    <w:name w:val="Text 2"/>
    <w:basedOn w:val="Normal"/>
    <w:rsid w:val="005A2BDB"/>
    <w:pPr>
      <w:tabs>
        <w:tab w:val="left" w:pos="2161"/>
      </w:tabs>
      <w:spacing w:after="240"/>
      <w:ind w:left="1202"/>
      <w:jc w:val="both"/>
    </w:pPr>
    <w:rPr>
      <w:rFonts w:ascii="Arial" w:hAnsi="Arial"/>
      <w:lang w:eastAsia="en-GB"/>
    </w:rPr>
  </w:style>
  <w:style w:type="paragraph" w:customStyle="1" w:styleId="Sinespaciado">
    <w:name w:val="Sin espaciado"/>
    <w:uiPriority w:val="1"/>
    <w:qFormat/>
    <w:rsid w:val="005A2BDB"/>
    <w:rPr>
      <w:rFonts w:ascii="Arial" w:hAnsi="Arial"/>
      <w:sz w:val="22"/>
      <w:szCs w:val="22"/>
    </w:rPr>
  </w:style>
  <w:style w:type="paragraph" w:styleId="Revision">
    <w:name w:val="Revision"/>
    <w:hidden/>
    <w:uiPriority w:val="99"/>
    <w:semiHidden/>
    <w:rsid w:val="005B2513"/>
    <w:rPr>
      <w:rFonts w:ascii="Bookman Old Style" w:eastAsia="Times New Roman" w:hAnsi="Bookman Old Style"/>
      <w:lang w:val="en-GB"/>
    </w:rPr>
  </w:style>
  <w:style w:type="paragraph" w:customStyle="1" w:styleId="paragraph">
    <w:name w:val="paragraph"/>
    <w:basedOn w:val="Normal"/>
    <w:rsid w:val="00EA77FF"/>
    <w:pPr>
      <w:spacing w:before="100" w:beforeAutospacing="1" w:after="100" w:afterAutospacing="1"/>
    </w:pPr>
    <w:rPr>
      <w:rFonts w:ascii="Times New Roman" w:hAnsi="Times New Roman"/>
      <w:sz w:val="24"/>
      <w:szCs w:val="24"/>
      <w:lang w:val="en-JM" w:eastAsia="en-JM"/>
    </w:rPr>
  </w:style>
  <w:style w:type="character" w:customStyle="1" w:styleId="normaltextrun">
    <w:name w:val="normaltextrun"/>
    <w:basedOn w:val="DefaultParagraphFont"/>
    <w:rsid w:val="00EA77FF"/>
  </w:style>
  <w:style w:type="character" w:customStyle="1" w:styleId="eop">
    <w:name w:val="eop"/>
    <w:basedOn w:val="DefaultParagraphFont"/>
    <w:rsid w:val="00EA77FF"/>
  </w:style>
  <w:style w:type="paragraph" w:customStyle="1" w:styleId="Default">
    <w:name w:val="Default"/>
    <w:rsid w:val="00F84A2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6972">
      <w:bodyDiv w:val="1"/>
      <w:marLeft w:val="0"/>
      <w:marRight w:val="0"/>
      <w:marTop w:val="0"/>
      <w:marBottom w:val="0"/>
      <w:divBdr>
        <w:top w:val="none" w:sz="0" w:space="0" w:color="auto"/>
        <w:left w:val="none" w:sz="0" w:space="0" w:color="auto"/>
        <w:bottom w:val="none" w:sz="0" w:space="0" w:color="auto"/>
        <w:right w:val="none" w:sz="0" w:space="0" w:color="auto"/>
      </w:divBdr>
    </w:div>
    <w:div w:id="651953641">
      <w:bodyDiv w:val="1"/>
      <w:marLeft w:val="0"/>
      <w:marRight w:val="0"/>
      <w:marTop w:val="0"/>
      <w:marBottom w:val="0"/>
      <w:divBdr>
        <w:top w:val="none" w:sz="0" w:space="0" w:color="auto"/>
        <w:left w:val="none" w:sz="0" w:space="0" w:color="auto"/>
        <w:bottom w:val="none" w:sz="0" w:space="0" w:color="auto"/>
        <w:right w:val="none" w:sz="0" w:space="0" w:color="auto"/>
      </w:divBdr>
    </w:div>
    <w:div w:id="758403544">
      <w:bodyDiv w:val="1"/>
      <w:marLeft w:val="0"/>
      <w:marRight w:val="0"/>
      <w:marTop w:val="0"/>
      <w:marBottom w:val="0"/>
      <w:divBdr>
        <w:top w:val="none" w:sz="0" w:space="0" w:color="auto"/>
        <w:left w:val="none" w:sz="0" w:space="0" w:color="auto"/>
        <w:bottom w:val="none" w:sz="0" w:space="0" w:color="auto"/>
        <w:right w:val="none" w:sz="0" w:space="0" w:color="auto"/>
      </w:divBdr>
      <w:divsChild>
        <w:div w:id="166057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45A2-9F4E-4AC9-A52E-F15D364C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5026</Words>
  <Characters>28650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Hutchinson-FFrench</dc:creator>
  <cp:lastModifiedBy>Petal Benjamin</cp:lastModifiedBy>
  <cp:revision>2</cp:revision>
  <cp:lastPrinted>2021-03-23T18:35:00Z</cp:lastPrinted>
  <dcterms:created xsi:type="dcterms:W3CDTF">2022-06-15T18:34:00Z</dcterms:created>
  <dcterms:modified xsi:type="dcterms:W3CDTF">2022-06-15T18:34:00Z</dcterms:modified>
</cp:coreProperties>
</file>